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09" w:rsidRDefault="00860BAE" w:rsidP="0014262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B37D61">
        <w:rPr>
          <w:rFonts w:ascii="Times New Roman" w:hAnsi="Times New Roman" w:cs="Times New Roman"/>
          <w:b/>
          <w:sz w:val="24"/>
          <w:szCs w:val="24"/>
        </w:rPr>
        <w:t>.</w:t>
      </w:r>
    </w:p>
    <w:p w:rsidR="00142624" w:rsidRPr="00142624" w:rsidRDefault="00142624" w:rsidP="00142624">
      <w:pPr>
        <w:rPr>
          <w:rFonts w:ascii="Times New Roman" w:hAnsi="Times New Roman" w:cs="Times New Roman"/>
          <w:b/>
          <w:sz w:val="24"/>
          <w:szCs w:val="24"/>
        </w:rPr>
      </w:pPr>
      <w:r w:rsidRPr="00142624">
        <w:rPr>
          <w:rFonts w:ascii="Times New Roman" w:hAnsi="Times New Roman" w:cs="Times New Roman"/>
          <w:b/>
          <w:sz w:val="24"/>
          <w:szCs w:val="24"/>
        </w:rPr>
        <w:t>Wskaźniki oceny pracy dyrektora realizującego zajęcia dydaktyczne, wychowawcze i</w:t>
      </w:r>
      <w:r w:rsidR="00FF5B09">
        <w:rPr>
          <w:rFonts w:ascii="Times New Roman" w:hAnsi="Times New Roman" w:cs="Times New Roman"/>
          <w:b/>
          <w:sz w:val="24"/>
          <w:szCs w:val="24"/>
        </w:rPr>
        <w:t> </w:t>
      </w:r>
      <w:r w:rsidRPr="00142624">
        <w:rPr>
          <w:rFonts w:ascii="Times New Roman" w:hAnsi="Times New Roman" w:cs="Times New Roman"/>
          <w:b/>
          <w:sz w:val="24"/>
          <w:szCs w:val="24"/>
        </w:rPr>
        <w:t>opiekuńcze, odnoszące się do  k</w:t>
      </w:r>
      <w:r w:rsidR="00860BAE">
        <w:rPr>
          <w:rFonts w:ascii="Times New Roman" w:hAnsi="Times New Roman" w:cs="Times New Roman"/>
          <w:b/>
          <w:sz w:val="24"/>
          <w:szCs w:val="24"/>
        </w:rPr>
        <w:t>ryteriów oceny pracy nauczyciela młodzieżowego domu kultury</w:t>
      </w:r>
      <w:r w:rsidR="00860BAE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142624">
        <w:rPr>
          <w:rFonts w:ascii="Times New Roman" w:hAnsi="Times New Roman" w:cs="Times New Roman"/>
          <w:b/>
          <w:sz w:val="24"/>
          <w:szCs w:val="24"/>
        </w:rPr>
        <w:t>;</w:t>
      </w:r>
    </w:p>
    <w:p w:rsidR="00B4358C" w:rsidRPr="006F451E" w:rsidRDefault="00B4358C" w:rsidP="00DF7C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90" w:rsidRPr="006F451E" w:rsidRDefault="00F11295" w:rsidP="001772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1E">
        <w:rPr>
          <w:rFonts w:ascii="Times New Roman" w:hAnsi="Times New Roman" w:cs="Times New Roman"/>
          <w:b/>
          <w:sz w:val="24"/>
          <w:szCs w:val="24"/>
        </w:rPr>
        <w:t>Ustala się następujące wskaźniki oceny pracy:</w:t>
      </w:r>
    </w:p>
    <w:p w:rsidR="00F11295" w:rsidRPr="006F451E" w:rsidRDefault="00F11295" w:rsidP="001772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6F451E" w:rsidRPr="006F451E" w:rsidTr="00D15DDB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5525AC" w:rsidRPr="006F451E" w:rsidRDefault="00F11295" w:rsidP="001772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NAUCZYCIELA STAŻYSTY</w:t>
            </w:r>
          </w:p>
        </w:tc>
      </w:tr>
      <w:tr w:rsidR="006F451E" w:rsidRPr="006F451E" w:rsidTr="00D15DDB">
        <w:trPr>
          <w:trHeight w:hRule="exact" w:val="454"/>
        </w:trPr>
        <w:tc>
          <w:tcPr>
            <w:tcW w:w="1814" w:type="pct"/>
            <w:vAlign w:val="center"/>
          </w:tcPr>
          <w:p w:rsidR="005525AC" w:rsidRPr="006F451E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</w:t>
            </w:r>
            <w:r w:rsidR="00A70658" w:rsidRPr="006F4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y pracy określone </w:t>
            </w:r>
            <w:r w:rsidR="00A70658" w:rsidRPr="006F4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2 ust. 1</w:t>
            </w:r>
            <w:r w:rsidRPr="006F4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rozporządzenia</w:t>
            </w:r>
          </w:p>
        </w:tc>
        <w:tc>
          <w:tcPr>
            <w:tcW w:w="3186" w:type="pct"/>
            <w:vAlign w:val="center"/>
          </w:tcPr>
          <w:p w:rsidR="005525AC" w:rsidRPr="006F451E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DF7C64" w:rsidRPr="006F451E" w:rsidTr="00DF7C64">
        <w:trPr>
          <w:trHeight w:hRule="exact" w:val="1727"/>
        </w:trPr>
        <w:tc>
          <w:tcPr>
            <w:tcW w:w="1814" w:type="pct"/>
          </w:tcPr>
          <w:p w:rsidR="00DF7C64" w:rsidRPr="006F451E" w:rsidRDefault="00DF7C64" w:rsidP="00DF7C6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Poprawność merytoryczna i metodyczna prowadzonych zajęć dydaktycznych, wychowawczych i opiekuńczych.</w:t>
            </w:r>
          </w:p>
        </w:tc>
        <w:tc>
          <w:tcPr>
            <w:tcW w:w="318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58"/>
            </w:tblGrid>
            <w:tr w:rsidR="00DF7C64" w:rsidRPr="006F451E" w:rsidTr="00A90BEF">
              <w:trPr>
                <w:trHeight w:val="3179"/>
              </w:trPr>
              <w:tc>
                <w:tcPr>
                  <w:tcW w:w="0" w:type="auto"/>
                </w:tcPr>
                <w:p w:rsidR="00DF7C64" w:rsidRPr="006F451E" w:rsidRDefault="00DF7C64" w:rsidP="00DF7C6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F451E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Nauczyciel: </w:t>
                  </w:r>
                </w:p>
                <w:p w:rsidR="00DF7C64" w:rsidRPr="006F451E" w:rsidRDefault="00DF7C64" w:rsidP="00DF7C64">
                  <w:pPr>
                    <w:pStyle w:val="Akapitzlist"/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09" w:hanging="2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F45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realizując powierzone zadania przekazuje treści poprawne merytorycznie;</w:t>
                  </w:r>
                </w:p>
                <w:p w:rsidR="00DF7C64" w:rsidRPr="006F451E" w:rsidRDefault="00DF7C64" w:rsidP="00DF7C64">
                  <w:pPr>
                    <w:pStyle w:val="Akapitzlist"/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09" w:hanging="2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F45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stosuje metody, formy i środki odpowiednie do zaplanowanych celów i treści prowadzonych zajęć;</w:t>
                  </w:r>
                </w:p>
                <w:p w:rsidR="00DF7C64" w:rsidRPr="006F451E" w:rsidRDefault="00DF7C64" w:rsidP="00DF7C64">
                  <w:pPr>
                    <w:pStyle w:val="Akapitzlist"/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09" w:hanging="2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F45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posługuje się poprawną polszczyzną, skutecznie komunikuje się z wychowankami</w:t>
                  </w:r>
                </w:p>
                <w:p w:rsidR="00DF7C64" w:rsidRPr="006F451E" w:rsidRDefault="00DF7C64" w:rsidP="00DF7C64">
                  <w:pPr>
                    <w:pStyle w:val="Default"/>
                    <w:suppressAutoHyphens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F7C64" w:rsidRPr="006F451E" w:rsidRDefault="00DF7C64" w:rsidP="00DF7C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7C64" w:rsidRPr="006F451E" w:rsidTr="00D15DDB">
        <w:trPr>
          <w:trHeight w:val="557"/>
        </w:trPr>
        <w:tc>
          <w:tcPr>
            <w:tcW w:w="1814" w:type="pct"/>
          </w:tcPr>
          <w:p w:rsidR="00DF7C64" w:rsidRPr="006F451E" w:rsidRDefault="00DF7C64" w:rsidP="00DF7C6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Dbałość o bezpieczne i higieniczne warunki nauki, wychowania i opieki.</w:t>
            </w:r>
          </w:p>
        </w:tc>
        <w:tc>
          <w:tcPr>
            <w:tcW w:w="3186" w:type="pct"/>
          </w:tcPr>
          <w:p w:rsidR="00DF7C64" w:rsidRPr="006F451E" w:rsidRDefault="00DF7C64" w:rsidP="00DF7C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obowiązujące w placówce procedury, regulaminy, instrukcje;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zapewnia wychowankom bezpieczne i higieniczne warunki na zajęciach organizowanych w placówce i poza nią;</w:t>
            </w:r>
          </w:p>
          <w:p w:rsidR="00DF7C64" w:rsidRPr="00DF7C64" w:rsidRDefault="00DF7C64" w:rsidP="00DF7C64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upowszechnia wśród wychowanków wiedzę o bezpieczeństwie oraz kształtuje właściwe postawy wobec zagrożeń zgodnie z programem wychowawczo –profilaktycznym.</w:t>
            </w:r>
          </w:p>
        </w:tc>
      </w:tr>
      <w:tr w:rsidR="00DF7C64" w:rsidRPr="006F451E" w:rsidTr="00D15DDB">
        <w:trPr>
          <w:trHeight w:val="1862"/>
        </w:trPr>
        <w:tc>
          <w:tcPr>
            <w:tcW w:w="1814" w:type="pct"/>
          </w:tcPr>
          <w:p w:rsidR="00DF7C64" w:rsidRPr="006F451E" w:rsidRDefault="00DF7C64" w:rsidP="00DF7C6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Znajomość praw dziecka, w tym praw określonych w Konwencji o Prawach Dziecka przyjętej dnia 20 listopada 1989 r. (Dz. U. z 1991 r. poz. 526), ich realizacja oraz kierowanie się dobrem ucznia i troską o jego zdrowie z poszanowaniem jego godności osobistej.</w:t>
            </w:r>
          </w:p>
        </w:tc>
        <w:tc>
          <w:tcPr>
            <w:tcW w:w="3186" w:type="pct"/>
          </w:tcPr>
          <w:p w:rsidR="00DF7C64" w:rsidRPr="006F451E" w:rsidRDefault="00DF7C64" w:rsidP="00DF7C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realizując zadania edukacyjne, wychowawcze, opiekuńcze,</w:t>
            </w:r>
          </w:p>
          <w:p w:rsidR="00DF7C64" w:rsidRPr="006F451E" w:rsidRDefault="00DF7C64" w:rsidP="00DF7C64">
            <w:pPr>
              <w:pStyle w:val="Akapitzlist"/>
              <w:suppressAutoHyphens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profilaktyczne, prozdrowotne, kulturalne, sportowe i rekreacyjne, respektuje prawa dziecka;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kieruje się dobrem wychowanka, troską o jego zdrowie, rozwój, z poszanowaniem godności wychowanka, szanuje prywatność wychowanka;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 wychowankom warunki do wyrażania własnych poglądów, opinii dotyczących prowadzonych zajęć;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reaguje na sytuacje nieprzestrzegania praw dziecka;</w:t>
            </w:r>
          </w:p>
          <w:p w:rsidR="00DF7C64" w:rsidRPr="00DF7C64" w:rsidRDefault="00DF7C64" w:rsidP="00DF7C64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upowszechnia prawa dziecka w społeczności placówki.</w:t>
            </w:r>
          </w:p>
        </w:tc>
      </w:tr>
      <w:tr w:rsidR="00DF7C64" w:rsidRPr="006F451E" w:rsidTr="00DF7C64">
        <w:trPr>
          <w:trHeight w:val="708"/>
        </w:trPr>
        <w:tc>
          <w:tcPr>
            <w:tcW w:w="1814" w:type="pct"/>
          </w:tcPr>
          <w:p w:rsidR="00DF7C64" w:rsidRPr="006F451E" w:rsidRDefault="00DF7C64" w:rsidP="00DF7C6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Wspieranie każdego ucznia, w tym ucznia niepełnosprawnego, w jego rozwoju oraz tworzenie warunków do aktywnego i pełnego uczestnictwa ucznia w życiu szkoły oraz  środowiska lokalnego.</w:t>
            </w:r>
          </w:p>
        </w:tc>
        <w:tc>
          <w:tcPr>
            <w:tcW w:w="3186" w:type="pct"/>
          </w:tcPr>
          <w:p w:rsidR="00DF7C64" w:rsidRPr="006F451E" w:rsidRDefault="00DF7C64" w:rsidP="00DF7C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predyspozycje, potrzeby i oczekiwania wychowanka;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 indywidualne zainteresowania, uzdolnienia, a także doskonali umiejętności i pogłębia wiedzę;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zasadę indywidualnego podejścia do wychowanka;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umożliwia każdemu wychowankowi udział w przedsięwzięciach organizowanych w placówce i w środowisku;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własnym przykładem inspiruje wychowanka do</w:t>
            </w:r>
            <w:r w:rsidR="003F3C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rozwijania pasji, zainteresowań;</w:t>
            </w:r>
          </w:p>
          <w:p w:rsidR="00DF7C64" w:rsidRPr="00DF7C64" w:rsidRDefault="00DF7C64" w:rsidP="00DF7C64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kształtuje u wychowanków umiejętność spędzania czasu wolnego i przygotowuje do aktywnego uczestnictwa w życiu kulturalnym.</w:t>
            </w:r>
          </w:p>
        </w:tc>
      </w:tr>
      <w:tr w:rsidR="00DF7C64" w:rsidRPr="006F451E" w:rsidTr="00D15DDB">
        <w:trPr>
          <w:trHeight w:val="1384"/>
        </w:trPr>
        <w:tc>
          <w:tcPr>
            <w:tcW w:w="1814" w:type="pct"/>
          </w:tcPr>
          <w:p w:rsidR="00DF7C64" w:rsidRPr="006F451E" w:rsidRDefault="00DF7C64" w:rsidP="00DF7C6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kształtowanie u uczniów szacunku do drugiego człowieka, świadomości posiadanych praw oraz postaw obywatelskiej, patriotycznej  i prospołecznej, w tym przez własny przykład nauczyciela.</w:t>
            </w:r>
          </w:p>
        </w:tc>
        <w:tc>
          <w:tcPr>
            <w:tcW w:w="3186" w:type="pct"/>
          </w:tcPr>
          <w:p w:rsidR="00DF7C64" w:rsidRPr="006F451E" w:rsidRDefault="00DF7C64" w:rsidP="00DF7C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Nauczyciel: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 warunki do podejmowania działań prospołecznych i obywatelskich;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uczy szacunku do drugiego człowieka i samego siebie;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promuje działania wolontariackie;</w:t>
            </w:r>
          </w:p>
          <w:p w:rsidR="00DF7C64" w:rsidRPr="00DF7C64" w:rsidRDefault="00DF7C64" w:rsidP="00DF7C64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kształtuje poszanowanie dziedzictwa kulturowego regionu, kraju i innych kultur.</w:t>
            </w:r>
          </w:p>
        </w:tc>
      </w:tr>
      <w:tr w:rsidR="00DF7C64" w:rsidRPr="006F451E" w:rsidTr="00D15DDB">
        <w:trPr>
          <w:trHeight w:val="889"/>
        </w:trPr>
        <w:tc>
          <w:tcPr>
            <w:tcW w:w="1814" w:type="pct"/>
          </w:tcPr>
          <w:p w:rsidR="00DF7C64" w:rsidRPr="006F451E" w:rsidRDefault="00DF7C64" w:rsidP="00DF7C6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Współpraca z innymi nauczycielami.</w:t>
            </w:r>
          </w:p>
        </w:tc>
        <w:tc>
          <w:tcPr>
            <w:tcW w:w="3186" w:type="pct"/>
          </w:tcPr>
          <w:p w:rsidR="00DF7C64" w:rsidRPr="006F451E" w:rsidRDefault="00DF7C64" w:rsidP="00DF7C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bierze udział w pracach rady pedagogicznej;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pracach zespołów nauczycieli w zakresie planowania pracy, realizacji i analizowania efektywności zadań;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w realizacji projektów oraz organizacji imprez prezentujących osiągnięcia wychowanków;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bierze udział w zajęciach otwartych prowadzonych przez innych nauczycieli, w tym opiekuna stażu, 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w rozwiązywaniu pojawiających się problemów;</w:t>
            </w:r>
          </w:p>
          <w:p w:rsidR="00DF7C64" w:rsidRPr="00DF7C64" w:rsidRDefault="00DF7C64" w:rsidP="00DF7C64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 o właściwe relacje międzyludzkie.</w:t>
            </w:r>
          </w:p>
        </w:tc>
      </w:tr>
      <w:tr w:rsidR="00DF7C64" w:rsidRPr="006F451E" w:rsidTr="00D15DDB">
        <w:trPr>
          <w:trHeight w:val="931"/>
        </w:trPr>
        <w:tc>
          <w:tcPr>
            <w:tcW w:w="1814" w:type="pct"/>
          </w:tcPr>
          <w:p w:rsidR="00DF7C64" w:rsidRPr="006F451E" w:rsidRDefault="00DF7C64" w:rsidP="00DF7C6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Przestrzeganie przepisów prawa z zakresu funkcjonowania szkoły oraz wewnętrznych uregulowań obowiązujących w szkole, w której nauczyciel jest zatrudniony.</w:t>
            </w:r>
          </w:p>
        </w:tc>
        <w:tc>
          <w:tcPr>
            <w:tcW w:w="3186" w:type="pct"/>
          </w:tcPr>
          <w:p w:rsidR="00DF7C64" w:rsidRPr="006F451E" w:rsidRDefault="00DF7C64" w:rsidP="00DF7C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przepisy prawa związane z powierzonym mu stanowiskiem;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zapisów statutu i innych uregulowań wewnętrznych;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porządku pracy;</w:t>
            </w:r>
          </w:p>
          <w:p w:rsidR="00DF7C64" w:rsidRPr="00DF7C64" w:rsidRDefault="00DF7C64" w:rsidP="00DF7C64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dokumentuje zajęcia zgodnie z obowiązującymi przepisami.</w:t>
            </w:r>
          </w:p>
        </w:tc>
      </w:tr>
      <w:tr w:rsidR="00DF7C64" w:rsidRPr="006F451E" w:rsidTr="00D15DDB">
        <w:trPr>
          <w:trHeight w:val="1093"/>
        </w:trPr>
        <w:tc>
          <w:tcPr>
            <w:tcW w:w="1814" w:type="pct"/>
          </w:tcPr>
          <w:p w:rsidR="00DF7C64" w:rsidRPr="006F451E" w:rsidRDefault="00DF7C64" w:rsidP="00DF7C6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10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Poszerzanie wiedzy i doskonalenie umiejętności związanych z wykonywaną pracą, w tym w ramach doskonalenia zawodowego.</w:t>
            </w:r>
          </w:p>
        </w:tc>
        <w:tc>
          <w:tcPr>
            <w:tcW w:w="3186" w:type="pct"/>
          </w:tcPr>
          <w:p w:rsidR="00DF7C64" w:rsidRPr="006F451E" w:rsidRDefault="00DF7C64" w:rsidP="00DF7C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swoje mocne i słabe strony;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planuje doskonalenie zawodowe zgodnie z potrzebami placówki;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wzbogaca warsztat pracy w ramach doskonalenia zawodowego;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doskonaleniu zawodowym organizowanym w placówce oraz w szkoleniach zewnętrznych zgodnie z potrzebami placówki;</w:t>
            </w:r>
          </w:p>
          <w:p w:rsidR="00DF7C64" w:rsidRPr="00DF7C64" w:rsidRDefault="00DF7C64" w:rsidP="00DF7C64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nabyte w procesie doskonalenia kompetencje zgodnie z potrzebami placówki.</w:t>
            </w:r>
          </w:p>
        </w:tc>
      </w:tr>
      <w:tr w:rsidR="00DF7C64" w:rsidRPr="006F451E" w:rsidTr="00D15DDB">
        <w:trPr>
          <w:trHeight w:val="783"/>
        </w:trPr>
        <w:tc>
          <w:tcPr>
            <w:tcW w:w="1814" w:type="pct"/>
          </w:tcPr>
          <w:p w:rsidR="00DF7C64" w:rsidRPr="006F451E" w:rsidRDefault="00DF7C64" w:rsidP="00DF7C6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br w:type="page"/>
              <w:t>Współpraca z rodzicami.</w:t>
            </w:r>
          </w:p>
        </w:tc>
        <w:tc>
          <w:tcPr>
            <w:tcW w:w="3186" w:type="pct"/>
          </w:tcPr>
          <w:p w:rsidR="00DF7C64" w:rsidRPr="006F451E" w:rsidRDefault="00DF7C64" w:rsidP="00DF7C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środowisko rodzinne wychowanków;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rodzicami zgodnie z ustalonymi w placówce zasadami;</w:t>
            </w:r>
          </w:p>
          <w:p w:rsidR="00DF7C64" w:rsidRPr="006F451E" w:rsidRDefault="00DF7C64" w:rsidP="00DF7C6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podejmuje działania wspierające rodziców w wychowaniu dziecka i rozwijaniu jego zainteresowań i pasji;</w:t>
            </w:r>
          </w:p>
          <w:p w:rsidR="00DF7C64" w:rsidRPr="00DF7C64" w:rsidRDefault="00DF7C64" w:rsidP="00DF7C6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pozyskuje rodziców do współpracy</w:t>
            </w:r>
          </w:p>
        </w:tc>
      </w:tr>
      <w:tr w:rsidR="00DF7C64" w:rsidRPr="006F451E" w:rsidTr="00D15DDB">
        <w:trPr>
          <w:trHeight w:val="818"/>
        </w:trPr>
        <w:tc>
          <w:tcPr>
            <w:tcW w:w="0" w:type="auto"/>
          </w:tcPr>
          <w:p w:rsidR="00DF7C64" w:rsidRPr="006F451E" w:rsidRDefault="00DF7C64" w:rsidP="00DF7C6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254"/>
              <w:rPr>
                <w:rFonts w:ascii="Arial" w:hAnsi="Arial" w:cs="Arial"/>
                <w:sz w:val="20"/>
                <w:szCs w:val="20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Stopień realizacji planu rozwoju zawodowego (dotyczy oceny pracy nauczyciela stażysty dokonywanej po zakończeniu stażu na stopień nauczyciela kontraktowego) </w:t>
            </w:r>
          </w:p>
        </w:tc>
        <w:tc>
          <w:tcPr>
            <w:tcW w:w="0" w:type="auto"/>
          </w:tcPr>
          <w:p w:rsidR="00DF7C64" w:rsidRPr="006F451E" w:rsidRDefault="00DF7C64" w:rsidP="00DF7C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Zadania ujęte w planie rozwoju zawodowego stanowią wskaźniki oceny pracy nauczyciela.</w:t>
            </w:r>
            <w:r w:rsidRPr="006F45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11295" w:rsidRDefault="00F11295" w:rsidP="00F112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64" w:rsidRDefault="00DF7C64" w:rsidP="00F112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64" w:rsidRDefault="00DF7C64" w:rsidP="00F112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64" w:rsidRDefault="00DF7C64" w:rsidP="00F112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64" w:rsidRDefault="00DF7C64" w:rsidP="00F112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64" w:rsidRDefault="00DF7C64" w:rsidP="00F112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64" w:rsidRDefault="00DF7C64" w:rsidP="00F112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64" w:rsidRPr="006F451E" w:rsidRDefault="00DF7C64" w:rsidP="00F112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6F451E" w:rsidRPr="006F451E" w:rsidTr="007E0EB0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5525AC" w:rsidRPr="006F451E" w:rsidRDefault="005525AC" w:rsidP="00F11295">
            <w:pPr>
              <w:suppressAutoHyphens/>
              <w:spacing w:after="0" w:line="240" w:lineRule="auto"/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NAUCZYCIELA</w:t>
            </w:r>
            <w:r w:rsidR="00F11295" w:rsidRPr="006F4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KONTRAKTOWEGO</w:t>
            </w:r>
          </w:p>
        </w:tc>
      </w:tr>
      <w:tr w:rsidR="006F451E" w:rsidRPr="006F451E" w:rsidTr="007E0EB0">
        <w:trPr>
          <w:trHeight w:hRule="exact" w:val="454"/>
        </w:trPr>
        <w:tc>
          <w:tcPr>
            <w:tcW w:w="1814" w:type="pct"/>
            <w:vAlign w:val="center"/>
          </w:tcPr>
          <w:p w:rsidR="005525AC" w:rsidRPr="006F451E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6F4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3 ust. 1  rozporządzenia</w:t>
            </w:r>
          </w:p>
        </w:tc>
        <w:tc>
          <w:tcPr>
            <w:tcW w:w="3186" w:type="pct"/>
            <w:vAlign w:val="center"/>
          </w:tcPr>
          <w:p w:rsidR="005525AC" w:rsidRPr="006F451E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6F451E" w:rsidRPr="006F451E" w:rsidTr="007E0EB0">
        <w:trPr>
          <w:trHeight w:val="2254"/>
        </w:trPr>
        <w:tc>
          <w:tcPr>
            <w:tcW w:w="1814" w:type="pct"/>
          </w:tcPr>
          <w:p w:rsidR="005525AC" w:rsidRPr="006F451E" w:rsidRDefault="005217B6" w:rsidP="00661D2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 w:rsidR="005525AC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lanowanie, organizowanie i prowadzenie zajęć dydaktycznych, wychowawczych i</w:t>
            </w:r>
            <w:r w:rsidR="00E5185B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opiekuńczych wyni</w:t>
            </w:r>
            <w:r w:rsidR="003560B1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kających ze specyfiki szkoły i </w:t>
            </w:r>
            <w:r w:rsidR="005525AC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zajmowanego stanowiska, z wykorzystaniem metod akty</w:t>
            </w:r>
            <w:r w:rsidR="007371D0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wizujących ucznia, w </w:t>
            </w:r>
            <w:r w:rsidR="005525AC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narzędzi multimedialnych i informatycznych, dostosowanych do specyfiki prowadzonych zajęć.</w:t>
            </w:r>
          </w:p>
        </w:tc>
        <w:tc>
          <w:tcPr>
            <w:tcW w:w="3186" w:type="pct"/>
          </w:tcPr>
          <w:p w:rsidR="007E0EB0" w:rsidRPr="006F451E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802513" w:rsidRPr="006F451E" w:rsidRDefault="00802513" w:rsidP="00DF7C6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samodzielnie planuje, organizuje i prowadzi powierzone zadania edukacyjne, wychowawcze, opiekuńcze, profilaktyczne, prozdrowotne, kulturalne lub</w:t>
            </w:r>
            <w:r w:rsidR="00675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sportowe i rekreacyjne;</w:t>
            </w:r>
          </w:p>
          <w:p w:rsidR="00802513" w:rsidRPr="006F451E" w:rsidRDefault="00802513" w:rsidP="00DF7C6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dostosowuje metody aktywizujące do potrzeb rozwojowych wychowanka;</w:t>
            </w:r>
          </w:p>
          <w:p w:rsidR="005525AC" w:rsidRPr="00DF7C64" w:rsidRDefault="00802513" w:rsidP="00DF7C6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systematycznie wykorzystuje narzędzia multimedialne i informatyczne z uwzględnieniem specyfiki prowadzonych zajęć.</w:t>
            </w:r>
          </w:p>
        </w:tc>
      </w:tr>
      <w:tr w:rsidR="006F451E" w:rsidRPr="006F451E" w:rsidTr="007E0EB0">
        <w:trPr>
          <w:trHeight w:val="1140"/>
        </w:trPr>
        <w:tc>
          <w:tcPr>
            <w:tcW w:w="1814" w:type="pct"/>
          </w:tcPr>
          <w:p w:rsidR="005525AC" w:rsidRPr="006F451E" w:rsidRDefault="00E5185B" w:rsidP="00661D2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Diagnozowanie potrzeb i </w:t>
            </w:r>
            <w:r w:rsidR="005525AC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możliwości ucznia oraz</w:t>
            </w: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indywidualizowanie pracy z</w:t>
            </w: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uczniem.</w:t>
            </w:r>
          </w:p>
        </w:tc>
        <w:tc>
          <w:tcPr>
            <w:tcW w:w="3186" w:type="pct"/>
          </w:tcPr>
          <w:p w:rsidR="007E0EB0" w:rsidRPr="006F451E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802513" w:rsidRPr="006F451E" w:rsidRDefault="00802513" w:rsidP="00DF7C6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potrzeby, możliwości, zainteresowania wychowanka;</w:t>
            </w:r>
          </w:p>
          <w:p w:rsidR="00802513" w:rsidRPr="006F451E" w:rsidRDefault="00802513" w:rsidP="00DF7C6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rozpoznane potrzeby, możliwości i zainteresowania w celu wspierania indywidualnego rozwoju wychowanka;</w:t>
            </w:r>
          </w:p>
          <w:p w:rsidR="00A14C78" w:rsidRPr="00DF7C64" w:rsidRDefault="00802513" w:rsidP="00DF7C6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promuje indywidualne osiągnięcia wychowanków.</w:t>
            </w:r>
          </w:p>
        </w:tc>
      </w:tr>
      <w:tr w:rsidR="006F451E" w:rsidRPr="006F451E" w:rsidTr="007E0EB0">
        <w:trPr>
          <w:trHeight w:val="1526"/>
        </w:trPr>
        <w:tc>
          <w:tcPr>
            <w:tcW w:w="1814" w:type="pct"/>
          </w:tcPr>
          <w:p w:rsidR="005525AC" w:rsidRPr="006F451E" w:rsidRDefault="005525AC" w:rsidP="00661D2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Analizowanie własnej pracy, wykorzystywanie wniosków wynikających w tej analizy do doskonalenia procesu dydaktyczno-wychowawczego i opiekuńczego oraz osi</w:t>
            </w:r>
            <w:r w:rsidR="00A74F86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ąganie pozytywnych efektów</w:t>
            </w: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pracy.</w:t>
            </w:r>
          </w:p>
        </w:tc>
        <w:tc>
          <w:tcPr>
            <w:tcW w:w="3186" w:type="pct"/>
          </w:tcPr>
          <w:p w:rsidR="007E0EB0" w:rsidRPr="006F451E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802513" w:rsidRPr="006F451E" w:rsidRDefault="00802513" w:rsidP="00DF7C64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analizuje swoją pracę z uwzględnieniem opinii wychowanków, rodziców i innych nauczycieli; </w:t>
            </w:r>
            <w:r w:rsidR="00A113A1"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względnia wnioski z analizy w swojej pracy;</w:t>
            </w:r>
          </w:p>
          <w:p w:rsidR="005525AC" w:rsidRPr="00DF7C64" w:rsidRDefault="00802513" w:rsidP="00DF7C64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uzyskuje pozytywne efekty pracy.</w:t>
            </w:r>
          </w:p>
        </w:tc>
      </w:tr>
      <w:tr w:rsidR="006F451E" w:rsidRPr="006F451E" w:rsidTr="007E0EB0">
        <w:trPr>
          <w:trHeight w:val="786"/>
        </w:trPr>
        <w:tc>
          <w:tcPr>
            <w:tcW w:w="1814" w:type="pct"/>
          </w:tcPr>
          <w:p w:rsidR="005525AC" w:rsidRPr="006F451E" w:rsidRDefault="005525AC" w:rsidP="00661D2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11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Wykorzystywanie w pracy wiedzy i umiejętności nabytych </w:t>
            </w:r>
            <w:r w:rsidR="00E5185B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wyniku </w:t>
            </w: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doskonalenia zawodowego.</w:t>
            </w:r>
          </w:p>
        </w:tc>
        <w:tc>
          <w:tcPr>
            <w:tcW w:w="3186" w:type="pct"/>
          </w:tcPr>
          <w:p w:rsidR="00690958" w:rsidRPr="006F451E" w:rsidRDefault="007E0EB0" w:rsidP="00690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802513" w:rsidRPr="006F451E" w:rsidRDefault="00802513" w:rsidP="00DF7C64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pracę edukacyjno-opiekuńczo-wychowawczą w oparciu o wiedzę zdobytą w</w:t>
            </w:r>
            <w:r w:rsidR="00A113A1"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 doskonalenia zawodowego;</w:t>
            </w:r>
          </w:p>
          <w:p w:rsidR="005525AC" w:rsidRPr="00DF7C64" w:rsidRDefault="00802513" w:rsidP="00DF7C64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się nabytą wiedzą i doświadczeniem z</w:t>
            </w:r>
            <w:r w:rsidR="00A113A1"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innymi nauczycielami.</w:t>
            </w:r>
          </w:p>
        </w:tc>
      </w:tr>
      <w:tr w:rsidR="006F451E" w:rsidRPr="006F451E" w:rsidTr="007E0EB0">
        <w:trPr>
          <w:trHeight w:val="1264"/>
        </w:trPr>
        <w:tc>
          <w:tcPr>
            <w:tcW w:w="1814" w:type="pct"/>
          </w:tcPr>
          <w:p w:rsidR="005525AC" w:rsidRPr="006F451E" w:rsidRDefault="00327ACC" w:rsidP="00661D2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Realizowanie</w:t>
            </w:r>
            <w:r w:rsidR="005525AC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innych zaję</w:t>
            </w: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ć i czynności</w:t>
            </w:r>
            <w:r w:rsidR="005525AC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 o których mowa w art. 42 ust. 2 pkt 2 Karty Nau</w:t>
            </w: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czyciela, w tym</w:t>
            </w:r>
            <w:r w:rsidR="005525AC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udział w </w:t>
            </w: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przeprowadzaniu </w:t>
            </w:r>
            <w:r w:rsidR="005525AC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egzaminów, o których mowa w art. 42 ust. 2b</w:t>
            </w:r>
            <w:r w:rsidR="00E5185B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pkt 2</w:t>
            </w:r>
            <w:r w:rsidR="005525AC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Karty Nauczyciela</w:t>
            </w: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186" w:type="pct"/>
          </w:tcPr>
          <w:p w:rsidR="00690958" w:rsidRPr="006F451E" w:rsidRDefault="00690958" w:rsidP="00690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802513" w:rsidRPr="006F451E" w:rsidRDefault="00802513" w:rsidP="00DF7C64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dodatkowe zadania wynikające ze statutu placówki np. udział w przedsięwzięciach artystycznych, sportowych, organizowanie dla środowiska lokalnego imprez prezentujących osiągnięcia wychowanków;</w:t>
            </w:r>
          </w:p>
          <w:p w:rsidR="00802513" w:rsidRPr="006F451E" w:rsidRDefault="00802513" w:rsidP="00DF7C64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zadania wynikające ze współpracy placówki z lokalnym środowiskiem kulturalnym, sportowym i rekreacyjnym;</w:t>
            </w:r>
          </w:p>
          <w:p w:rsidR="005525AC" w:rsidRPr="00DF7C64" w:rsidRDefault="00802513" w:rsidP="00DF7C64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podejmuje współpracę z instytucjami działającymi na rzecz dziecka i rodziny.</w:t>
            </w:r>
          </w:p>
        </w:tc>
      </w:tr>
      <w:tr w:rsidR="007E0EB0" w:rsidRPr="006F451E" w:rsidTr="00DF7C64">
        <w:trPr>
          <w:trHeight w:val="425"/>
        </w:trPr>
        <w:tc>
          <w:tcPr>
            <w:tcW w:w="0" w:type="auto"/>
          </w:tcPr>
          <w:p w:rsidR="007E0EB0" w:rsidRPr="006F451E" w:rsidRDefault="007E0EB0" w:rsidP="00661D2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11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Stopień realizacji planu rozwoju zawodowego (dotyczy oceny pracy nauczyciela kontraktowego dokonywanej po zakończeniu stażu na stopień nauczyciela mianowanego)</w:t>
            </w:r>
            <w:r w:rsidRPr="006F45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7E0EB0" w:rsidRPr="006F451E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Zadania ujęte w planie rozwoju zawodowego stanowią wskaźniki oceny pracy nauczyciela. </w:t>
            </w:r>
          </w:p>
        </w:tc>
      </w:tr>
    </w:tbl>
    <w:p w:rsidR="00F11295" w:rsidRDefault="00F11295" w:rsidP="00DF7C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64" w:rsidRDefault="00DF7C64" w:rsidP="00DF7C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64" w:rsidRDefault="00DF7C64" w:rsidP="00DF7C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64" w:rsidRDefault="00DF7C64" w:rsidP="00DF7C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64" w:rsidRPr="00DF7C64" w:rsidRDefault="00DF7C64" w:rsidP="00DF7C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6F451E" w:rsidRPr="006F451E" w:rsidTr="007E0EB0">
        <w:trPr>
          <w:trHeight w:val="454"/>
        </w:trPr>
        <w:tc>
          <w:tcPr>
            <w:tcW w:w="5000" w:type="pct"/>
            <w:gridSpan w:val="2"/>
            <w:vAlign w:val="center"/>
          </w:tcPr>
          <w:p w:rsidR="005525AC" w:rsidRPr="006F451E" w:rsidRDefault="005525AC" w:rsidP="00AC7C33">
            <w:pPr>
              <w:suppressAutoHyphens/>
              <w:spacing w:after="0" w:line="240" w:lineRule="auto"/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NAUCZYCIELA MIANOWANEGO</w:t>
            </w:r>
          </w:p>
        </w:tc>
      </w:tr>
      <w:tr w:rsidR="006F451E" w:rsidRPr="006F451E" w:rsidTr="007E0EB0">
        <w:trPr>
          <w:trHeight w:val="454"/>
        </w:trPr>
        <w:tc>
          <w:tcPr>
            <w:tcW w:w="1814" w:type="pct"/>
            <w:vAlign w:val="center"/>
          </w:tcPr>
          <w:p w:rsidR="005525AC" w:rsidRPr="006F451E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6F4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4 ust. 1</w:t>
            </w:r>
            <w:r w:rsidR="00FE0453" w:rsidRPr="006F4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-4</w:t>
            </w:r>
            <w:r w:rsidRPr="006F4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rozporządzenia</w:t>
            </w:r>
          </w:p>
        </w:tc>
        <w:tc>
          <w:tcPr>
            <w:tcW w:w="3186" w:type="pct"/>
            <w:vAlign w:val="center"/>
          </w:tcPr>
          <w:p w:rsidR="005525AC" w:rsidRPr="006F451E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6F451E" w:rsidRPr="006F451E" w:rsidTr="007E0EB0">
        <w:trPr>
          <w:trHeight w:val="1405"/>
        </w:trPr>
        <w:tc>
          <w:tcPr>
            <w:tcW w:w="1814" w:type="pct"/>
          </w:tcPr>
          <w:p w:rsidR="005525AC" w:rsidRPr="006F451E" w:rsidRDefault="005525AC" w:rsidP="00661D2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11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Podejmowanie innowacyjnych rozwiązań organizacyjnych</w:t>
            </w:r>
            <w:r w:rsidR="00327ACC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 programowych</w:t>
            </w: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lub metodycznych w prowadzeniu zajęć dydaktycznych, wychowawczych i opiekuńczych.</w:t>
            </w:r>
          </w:p>
        </w:tc>
        <w:tc>
          <w:tcPr>
            <w:tcW w:w="3186" w:type="pct"/>
          </w:tcPr>
          <w:p w:rsidR="007E0EB0" w:rsidRPr="006F451E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A113A1" w:rsidRPr="006F451E" w:rsidRDefault="00A113A1" w:rsidP="00DF7C64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wdraża innowacyjne rozwiązania wprowadzonych zajęciach edukacyjnych, wspierających rozwój dzieci i młodzieży;</w:t>
            </w:r>
          </w:p>
          <w:p w:rsidR="00A113A1" w:rsidRPr="006F451E" w:rsidRDefault="00A113A1" w:rsidP="00DF7C64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podejmuje nowatorskie efektywne działania wychowawcze, opiekuńcze, profilaktyczne, prozdrowotne;</w:t>
            </w:r>
          </w:p>
          <w:p w:rsidR="00DF7C64" w:rsidRPr="00DF7C64" w:rsidRDefault="00A113A1" w:rsidP="00152A64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wprowadza innowacyjne rozwiązania do organizowanych samodzielnie lub we współpracy z innymi nauczycielami lub podmiotami zewnętrznymi imprez kulturalnych, sportowych, rekreacyjnych.</w:t>
            </w:r>
          </w:p>
        </w:tc>
      </w:tr>
      <w:tr w:rsidR="006F451E" w:rsidRPr="006F451E" w:rsidTr="007E0EB0">
        <w:trPr>
          <w:trHeight w:val="1410"/>
        </w:trPr>
        <w:tc>
          <w:tcPr>
            <w:tcW w:w="1814" w:type="pct"/>
          </w:tcPr>
          <w:p w:rsidR="005525AC" w:rsidRPr="006F451E" w:rsidRDefault="005525AC" w:rsidP="00661D2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6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Pobudzanie inicjatyw uczniów przez inspirowa</w:t>
            </w:r>
            <w:r w:rsidR="004838F2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nie ich do działań  </w:t>
            </w: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 szkole </w:t>
            </w:r>
            <w:r w:rsidR="003D1847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="007371D0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środowi</w:t>
            </w:r>
            <w:r w:rsidR="007371D0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sku </w:t>
            </w: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pozaszkolnym oraz sprawowanie opieki nad uczniami podejmującymi te inicjatywy.</w:t>
            </w:r>
          </w:p>
        </w:tc>
        <w:tc>
          <w:tcPr>
            <w:tcW w:w="3186" w:type="pct"/>
          </w:tcPr>
          <w:p w:rsidR="00D229B7" w:rsidRPr="006F451E" w:rsidRDefault="00D229B7" w:rsidP="00D229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A113A1" w:rsidRPr="006F451E" w:rsidRDefault="00A113A1" w:rsidP="00DF7C6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 kreatywną aktywność wychowanka;</w:t>
            </w:r>
          </w:p>
          <w:p w:rsidR="00A113A1" w:rsidRPr="00DF7C64" w:rsidRDefault="00A113A1" w:rsidP="00DF7C6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inspiruje wychowanków do udziału w</w:t>
            </w:r>
            <w:r w:rsidR="00DF7C6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F7C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konkursach turniejach, olimpiadach, zawodach, festiwalach, uroczystościach, przeglądach, wystawach i innych przedsięwzięciach;</w:t>
            </w:r>
          </w:p>
          <w:p w:rsidR="005525AC" w:rsidRPr="00DF7C64" w:rsidRDefault="00A113A1" w:rsidP="00DF7C64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 wychowanków w realizacji ich własnych inicjatyw na terenie placówki lub</w:t>
            </w:r>
            <w:r w:rsidR="00D229B7"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 nią.</w:t>
            </w:r>
          </w:p>
        </w:tc>
      </w:tr>
      <w:tr w:rsidR="006F451E" w:rsidRPr="006F451E" w:rsidTr="007E0EB0">
        <w:trPr>
          <w:trHeight w:val="693"/>
        </w:trPr>
        <w:tc>
          <w:tcPr>
            <w:tcW w:w="1814" w:type="pct"/>
          </w:tcPr>
          <w:p w:rsidR="005525AC" w:rsidRPr="006F451E" w:rsidRDefault="005525AC" w:rsidP="00661D2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6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Prowadzenie oraz omawianie zajęć otwartych dla nauczycieli lub rodziców.</w:t>
            </w:r>
          </w:p>
        </w:tc>
        <w:tc>
          <w:tcPr>
            <w:tcW w:w="3186" w:type="pct"/>
          </w:tcPr>
          <w:p w:rsidR="00D229B7" w:rsidRPr="006F451E" w:rsidRDefault="00D229B7" w:rsidP="00D2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D229B7" w:rsidRPr="006F451E" w:rsidRDefault="00D229B7" w:rsidP="00661D24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planuje i prowadzi zajęcia otwarte dla innych nauczycieli lub rodziców;</w:t>
            </w:r>
          </w:p>
          <w:p w:rsidR="00D229B7" w:rsidRPr="006F451E" w:rsidRDefault="00D229B7" w:rsidP="00661D24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zajęcia otwarte i przedstawia wnioski do dalszej pracy;</w:t>
            </w:r>
          </w:p>
          <w:p w:rsidR="005525AC" w:rsidRPr="00DF7C64" w:rsidRDefault="00D229B7" w:rsidP="00D229B7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umożliwia rodzicom udział w organizowanych imprezach.</w:t>
            </w:r>
          </w:p>
        </w:tc>
      </w:tr>
      <w:tr w:rsidR="006F451E" w:rsidRPr="006F451E" w:rsidTr="007E0EB0">
        <w:tc>
          <w:tcPr>
            <w:tcW w:w="1814" w:type="pct"/>
          </w:tcPr>
          <w:p w:rsidR="005525AC" w:rsidRPr="006F451E" w:rsidRDefault="005525AC" w:rsidP="00661D2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Wykorzystywanie wiedzy i umiejętności nabytych w wyniku doskonalenia zawodowego do doskonalenia własnej pracy oraz pracy szkoły.</w:t>
            </w:r>
          </w:p>
        </w:tc>
        <w:tc>
          <w:tcPr>
            <w:tcW w:w="3186" w:type="pct"/>
          </w:tcPr>
          <w:p w:rsidR="007E0EB0" w:rsidRPr="006F451E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A113A1" w:rsidRPr="006F451E" w:rsidRDefault="00A113A1" w:rsidP="00661D24">
            <w:pPr>
              <w:pStyle w:val="Akapitzlist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modyfikuje własną pracę edukacyjno-opiekuńczo-wychowawczą z wykorzystaniem nabytych kompetencji;</w:t>
            </w:r>
          </w:p>
          <w:p w:rsidR="005525AC" w:rsidRPr="00DF7C64" w:rsidRDefault="00A113A1" w:rsidP="00DF7C64">
            <w:pPr>
              <w:pStyle w:val="Akapitzlist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inicjuje działania na rzecz podniesienia jakości pracy placówki.</w:t>
            </w:r>
          </w:p>
        </w:tc>
      </w:tr>
      <w:tr w:rsidR="006F451E" w:rsidRPr="006F451E" w:rsidTr="007E0EB0">
        <w:trPr>
          <w:trHeight w:val="1428"/>
        </w:trPr>
        <w:tc>
          <w:tcPr>
            <w:tcW w:w="0" w:type="auto"/>
          </w:tcPr>
          <w:p w:rsidR="007E0EB0" w:rsidRPr="006F451E" w:rsidRDefault="007E0EB0" w:rsidP="00661D2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254"/>
              <w:rPr>
                <w:rFonts w:ascii="Arial" w:hAnsi="Arial" w:cs="Arial"/>
                <w:sz w:val="20"/>
                <w:szCs w:val="20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Realizowanie powierzonych funkcji lub innych zadań zleconych przez dyrektora szkoły</w:t>
            </w:r>
            <w:r w:rsidRPr="006F45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E0EB0" w:rsidRPr="006F451E" w:rsidRDefault="007E0EB0" w:rsidP="001772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51E">
              <w:rPr>
                <w:rFonts w:ascii="Times New Roman" w:hAnsi="Times New Roman" w:cs="Times New Roman"/>
                <w:sz w:val="20"/>
                <w:szCs w:val="20"/>
              </w:rPr>
              <w:t xml:space="preserve">Nauczyciel: </w:t>
            </w:r>
          </w:p>
          <w:p w:rsidR="00A113A1" w:rsidRPr="006F451E" w:rsidRDefault="00A113A1" w:rsidP="00661D24">
            <w:pPr>
              <w:pStyle w:val="Akapitzlist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zadania</w:t>
            </w:r>
            <w:r w:rsidR="00D229B7"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wynikające z</w:t>
            </w:r>
            <w:r w:rsidR="00D229B7"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powierzonych funkcji lub innych zleconych zadań na terenie placówki lub</w:t>
            </w:r>
            <w:r w:rsidR="00675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 nią;</w:t>
            </w:r>
          </w:p>
          <w:p w:rsidR="00A113A1" w:rsidRPr="006F451E" w:rsidRDefault="00A113A1" w:rsidP="00661D24">
            <w:pPr>
              <w:pStyle w:val="Akapitzlist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sprawnie organizuje pracę własną lub pracę</w:t>
            </w:r>
            <w:r w:rsidR="00D229B7"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 zadaniowego;</w:t>
            </w:r>
          </w:p>
          <w:p w:rsidR="00A113A1" w:rsidRPr="006F451E" w:rsidRDefault="00A113A1" w:rsidP="00661D24">
            <w:pPr>
              <w:pStyle w:val="Akapitzlist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realizacji zadań na rzecz placówki lub</w:t>
            </w:r>
            <w:r w:rsidR="00D229B7"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innych podmiotów współpracujących z</w:t>
            </w:r>
            <w:r w:rsidR="00D229B7"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placówką;</w:t>
            </w:r>
          </w:p>
          <w:p w:rsidR="007E0EB0" w:rsidRPr="00DF7C64" w:rsidRDefault="00A113A1" w:rsidP="00DF7C64">
            <w:pPr>
              <w:pStyle w:val="Akapitzlist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przejawia inicjatywę związaną z powierzoną funkcją lub zadaniami wynikającymi z potrzeb placówki.</w:t>
            </w:r>
          </w:p>
        </w:tc>
      </w:tr>
      <w:tr w:rsidR="00E737FC" w:rsidRPr="006F451E" w:rsidTr="007E0EB0">
        <w:trPr>
          <w:trHeight w:val="1428"/>
        </w:trPr>
        <w:tc>
          <w:tcPr>
            <w:tcW w:w="0" w:type="auto"/>
          </w:tcPr>
          <w:p w:rsidR="00974D3C" w:rsidRPr="006F451E" w:rsidRDefault="005217B6" w:rsidP="00661D2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113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Stopień r</w:t>
            </w:r>
            <w:r w:rsidR="00B37D61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e</w:t>
            </w:r>
            <w:r w:rsidR="00974D3C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alizacji planu rozwoju zawodowego (</w:t>
            </w:r>
            <w:r w:rsidR="001772D8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dotyczy oceny pracy nauczyciela mianowanego dokonywanej po zakończeniu stażu na stopień nauczyciela </w:t>
            </w:r>
            <w:r w:rsidR="00974D3C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dyplomowanego)</w:t>
            </w:r>
          </w:p>
        </w:tc>
        <w:tc>
          <w:tcPr>
            <w:tcW w:w="0" w:type="auto"/>
          </w:tcPr>
          <w:p w:rsidR="00974D3C" w:rsidRPr="006F451E" w:rsidRDefault="00974D3C" w:rsidP="001772D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Zadania ujęte w planie rozwoju zawodowego stanowią wskaźniki oceny pracy nauczyciela.</w:t>
            </w:r>
          </w:p>
        </w:tc>
      </w:tr>
    </w:tbl>
    <w:p w:rsidR="00774F72" w:rsidRPr="00DF7C64" w:rsidRDefault="00774F72" w:rsidP="00DF7C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6F451E" w:rsidRPr="006F451E" w:rsidTr="00E5185B">
        <w:trPr>
          <w:trHeight w:val="454"/>
        </w:trPr>
        <w:tc>
          <w:tcPr>
            <w:tcW w:w="5000" w:type="pct"/>
            <w:gridSpan w:val="2"/>
            <w:vAlign w:val="center"/>
          </w:tcPr>
          <w:p w:rsidR="005525AC" w:rsidRPr="006F451E" w:rsidRDefault="005525AC" w:rsidP="00AC7C33">
            <w:pPr>
              <w:suppressAutoHyphens/>
              <w:spacing w:after="0" w:line="240" w:lineRule="auto"/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NAUCZYCIELA</w:t>
            </w:r>
            <w:r w:rsidR="00AC7C33" w:rsidRPr="006F4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DYPLOMOWANEGO</w:t>
            </w:r>
          </w:p>
        </w:tc>
      </w:tr>
      <w:tr w:rsidR="006F451E" w:rsidRPr="006F451E" w:rsidTr="00E5185B">
        <w:trPr>
          <w:trHeight w:val="454"/>
        </w:trPr>
        <w:tc>
          <w:tcPr>
            <w:tcW w:w="1814" w:type="pct"/>
            <w:vAlign w:val="center"/>
          </w:tcPr>
          <w:p w:rsidR="005525AC" w:rsidRPr="006F451E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6F4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5 rozporządzenia</w:t>
            </w:r>
          </w:p>
        </w:tc>
        <w:tc>
          <w:tcPr>
            <w:tcW w:w="3186" w:type="pct"/>
            <w:vAlign w:val="center"/>
          </w:tcPr>
          <w:p w:rsidR="005525AC" w:rsidRPr="006F451E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6F451E" w:rsidRPr="006F451E" w:rsidTr="003D1847">
        <w:tc>
          <w:tcPr>
            <w:tcW w:w="1814" w:type="pct"/>
          </w:tcPr>
          <w:p w:rsidR="005525AC" w:rsidRPr="006F451E" w:rsidRDefault="005525AC" w:rsidP="00661D2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113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Ewaluacja własnej pracy dydaktycznej, wychowawczej i</w:t>
            </w:r>
            <w:r w:rsidR="000A4A78"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opiekuńczej oraz wykorzystywanie  jej wyników do doskonalenia własnej pracy i pracy szkoły.</w:t>
            </w:r>
          </w:p>
        </w:tc>
        <w:tc>
          <w:tcPr>
            <w:tcW w:w="3186" w:type="pct"/>
          </w:tcPr>
          <w:p w:rsidR="00272B94" w:rsidRPr="006F451E" w:rsidRDefault="00272B94" w:rsidP="0027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272B94" w:rsidRPr="006F451E" w:rsidRDefault="00272B94" w:rsidP="00272B94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monitoruje i analizuje podejmowanie działania wynikające z potrzeb placówki;</w:t>
            </w:r>
          </w:p>
          <w:p w:rsidR="00272B94" w:rsidRPr="006F451E" w:rsidRDefault="00272B94" w:rsidP="00272B94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wyciąga wnioski z prowadzonej ewaluacji;</w:t>
            </w:r>
          </w:p>
          <w:p w:rsidR="005525AC" w:rsidRPr="006F451E" w:rsidRDefault="00272B94" w:rsidP="00B37D61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modyfikuje działania adekwatnie do ustalonych wniosków.</w:t>
            </w:r>
          </w:p>
        </w:tc>
      </w:tr>
      <w:tr w:rsidR="006F451E" w:rsidRPr="006F451E" w:rsidTr="003D1847">
        <w:tc>
          <w:tcPr>
            <w:tcW w:w="1814" w:type="pct"/>
          </w:tcPr>
          <w:p w:rsidR="005525AC" w:rsidRPr="006F451E" w:rsidRDefault="005525AC" w:rsidP="00661D2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3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 Efektywne realizowanie zadań na rzecz ucznia we współpracy z podmiotami zewnętrznymi.</w:t>
            </w:r>
          </w:p>
        </w:tc>
        <w:tc>
          <w:tcPr>
            <w:tcW w:w="3186" w:type="pct"/>
          </w:tcPr>
          <w:p w:rsidR="00974D3C" w:rsidRPr="006F451E" w:rsidRDefault="00974D3C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272B94" w:rsidRPr="006F451E" w:rsidRDefault="00272B94" w:rsidP="00272B94">
            <w:pPr>
              <w:pStyle w:val="Akapitzlist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instytucjami wpierającymi wychowanków w ich indywidualnym rozwoju;</w:t>
            </w:r>
          </w:p>
          <w:p w:rsidR="00272B94" w:rsidRPr="006F451E" w:rsidRDefault="00272B94" w:rsidP="00272B94">
            <w:pPr>
              <w:pStyle w:val="Akapitzlist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i wykorzystuje efekty współpracy z różnymi podmiotami do rozwoju wychowanków;</w:t>
            </w:r>
          </w:p>
          <w:p w:rsidR="005525AC" w:rsidRPr="00DF7C64" w:rsidRDefault="00272B94" w:rsidP="00DF7C64">
            <w:pPr>
              <w:pStyle w:val="Akapitzlist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osiąga pozytywne efekty w pracy z wychowankami.</w:t>
            </w:r>
          </w:p>
        </w:tc>
      </w:tr>
      <w:tr w:rsidR="006F451E" w:rsidRPr="006F451E" w:rsidTr="00195DDC">
        <w:trPr>
          <w:trHeight w:val="392"/>
        </w:trPr>
        <w:tc>
          <w:tcPr>
            <w:tcW w:w="5000" w:type="pct"/>
            <w:gridSpan w:val="2"/>
            <w:vAlign w:val="center"/>
          </w:tcPr>
          <w:p w:rsidR="003D1847" w:rsidRPr="006F451E" w:rsidRDefault="003D1847" w:rsidP="00661D24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Spełnianie</w:t>
            </w:r>
            <w:r w:rsidRPr="006F451E">
              <w:rPr>
                <w:rFonts w:ascii="Times New Roman" w:hAnsi="Times New Roman" w:cs="Times New Roman"/>
                <w:sz w:val="20"/>
                <w:szCs w:val="20"/>
              </w:rPr>
              <w:t xml:space="preserve"> dwóch z poniższych kryteriów, wskazanych przez nauczyciela, obejmujących:</w:t>
            </w:r>
          </w:p>
        </w:tc>
      </w:tr>
      <w:tr w:rsidR="006F451E" w:rsidRPr="006F451E" w:rsidTr="00195DDC">
        <w:trPr>
          <w:trHeight w:val="1698"/>
        </w:trPr>
        <w:tc>
          <w:tcPr>
            <w:tcW w:w="1814" w:type="pct"/>
          </w:tcPr>
          <w:p w:rsidR="005525AC" w:rsidRPr="006F451E" w:rsidRDefault="005525AC" w:rsidP="00661D24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45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opracowywanie i wdrażanie innowacyjnych programów nauczania, programów wychowawczo-profilaktycznych lub innych programów wynikających ze specyfiki szkoły lub zajmowanego stanowiska, z uwzględnieniem potrzeb uczniów;</w:t>
            </w:r>
          </w:p>
        </w:tc>
        <w:tc>
          <w:tcPr>
            <w:tcW w:w="3186" w:type="pct"/>
          </w:tcPr>
          <w:p w:rsidR="00974D3C" w:rsidRPr="006F451E" w:rsidRDefault="00974D3C" w:rsidP="00177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272B94" w:rsidRPr="006F451E" w:rsidRDefault="00272B94" w:rsidP="00272B94">
            <w:pPr>
              <w:pStyle w:val="Akapitzlist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opracowuje program innowacyjny po</w:t>
            </w:r>
            <w:r w:rsidR="002461F4"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rozpoznaniu</w:t>
            </w:r>
            <w:r w:rsidR="002461F4"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potrzeb wychowanków placówki;</w:t>
            </w:r>
          </w:p>
          <w:p w:rsidR="00272B94" w:rsidRPr="006F451E" w:rsidRDefault="00272B94" w:rsidP="00272B94">
            <w:pPr>
              <w:pStyle w:val="Akapitzlist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wdraża opracowany program;</w:t>
            </w:r>
          </w:p>
          <w:p w:rsidR="00272B94" w:rsidRPr="006F451E" w:rsidRDefault="00272B94" w:rsidP="00272B94">
            <w:pPr>
              <w:pStyle w:val="Akapitzlist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ewaluacji programu i w zależności od potrzeb modyfikuje go;</w:t>
            </w:r>
          </w:p>
          <w:p w:rsidR="005525AC" w:rsidRPr="00DF7C64" w:rsidRDefault="00272B94" w:rsidP="00DF7C64">
            <w:pPr>
              <w:pStyle w:val="Akapitzlist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wdrożone rozwiązania programowe przyczyniają się do rozwoju wychowanków.</w:t>
            </w:r>
          </w:p>
        </w:tc>
      </w:tr>
      <w:tr w:rsidR="006F451E" w:rsidRPr="006F451E" w:rsidTr="003D1847">
        <w:trPr>
          <w:trHeight w:val="1119"/>
        </w:trPr>
        <w:tc>
          <w:tcPr>
            <w:tcW w:w="1814" w:type="pct"/>
          </w:tcPr>
          <w:p w:rsidR="005525AC" w:rsidRPr="006F451E" w:rsidRDefault="005525AC" w:rsidP="00661D24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upowszechnianie dobrych praktyk edukacyjnych, w szczególności przygotowanie autorskiej publikacji z zakresu oświaty;</w:t>
            </w:r>
          </w:p>
        </w:tc>
        <w:tc>
          <w:tcPr>
            <w:tcW w:w="3186" w:type="pct"/>
          </w:tcPr>
          <w:p w:rsidR="00974D3C" w:rsidRPr="006F451E" w:rsidRDefault="00974D3C" w:rsidP="001772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51E">
              <w:rPr>
                <w:rFonts w:ascii="Times New Roman" w:hAnsi="Times New Roman" w:cs="Times New Roman"/>
                <w:sz w:val="20"/>
                <w:szCs w:val="20"/>
              </w:rPr>
              <w:t>Nauczyciel:</w:t>
            </w:r>
          </w:p>
          <w:p w:rsidR="001F0159" w:rsidRPr="006F451E" w:rsidRDefault="00272B94" w:rsidP="00DF7C64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422" w:hanging="42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autorem</w:t>
            </w:r>
            <w:r w:rsidR="001F0159" w:rsidRPr="006F4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współautorem publikacji z</w:t>
            </w:r>
            <w:r w:rsidR="001F0159" w:rsidRPr="006F4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1F0159"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oświaty</w:t>
            </w:r>
          </w:p>
          <w:p w:rsidR="00272B94" w:rsidRPr="006F451E" w:rsidRDefault="001F0159" w:rsidP="00DF7C64">
            <w:pPr>
              <w:suppressAutoHyphens/>
              <w:spacing w:after="0" w:line="240" w:lineRule="auto"/>
              <w:ind w:left="422" w:hanging="42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272B94" w:rsidRPr="00272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</w:t>
            </w:r>
          </w:p>
          <w:p w:rsidR="005525AC" w:rsidRPr="00DF7C64" w:rsidRDefault="00272B94" w:rsidP="00DF7C64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422" w:hanging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się przykładami dobrych praktyk z</w:t>
            </w:r>
            <w:r w:rsidR="001F0159"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innymi nauczycielami i placówkami, upowszechniając opracowane przez siebie materiały</w:t>
            </w:r>
            <w:r w:rsidR="00DF7C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6F451E" w:rsidRPr="006F451E" w:rsidTr="003D1847">
        <w:trPr>
          <w:trHeight w:val="1890"/>
        </w:trPr>
        <w:tc>
          <w:tcPr>
            <w:tcW w:w="1814" w:type="pct"/>
          </w:tcPr>
          <w:p w:rsidR="005525AC" w:rsidRPr="006F451E" w:rsidRDefault="005525AC" w:rsidP="00661D24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45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F45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przeprowadzenie ewaluacji działań wynikających z pełnionej funkcji lub zadań związanych z oświatą realizowanych poza szkołą oraz wykorzystywanie jej wyników do podnoszenia jakości pracy szkoły;</w:t>
            </w:r>
          </w:p>
        </w:tc>
        <w:tc>
          <w:tcPr>
            <w:tcW w:w="3186" w:type="pct"/>
          </w:tcPr>
          <w:p w:rsidR="00974D3C" w:rsidRPr="006F451E" w:rsidRDefault="00974D3C" w:rsidP="00177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272B94" w:rsidRPr="006F451E" w:rsidRDefault="00272B94" w:rsidP="00DF7C64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80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przeprowadza ewaluację podejmowanych przez siebie działań</w:t>
            </w:r>
            <w:r w:rsidR="001F0159"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wynikających z pełnionej funkcji</w:t>
            </w:r>
            <w:r w:rsidR="001F0159"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np. eksperta ds. awansu zawodowego, doradcy metodycznego, członka komisji konkursów rejonowych lub wojewódzkich;</w:t>
            </w:r>
          </w:p>
          <w:p w:rsidR="005525AC" w:rsidRPr="00DF7C64" w:rsidRDefault="00272B94" w:rsidP="00DF7C64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80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wdraża wnioski wynikające z ewaluacji, wpływające na podn</w:t>
            </w:r>
            <w:r w:rsidR="00DF7C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iesienie jakości pracy placówki.</w:t>
            </w:r>
          </w:p>
        </w:tc>
      </w:tr>
      <w:tr w:rsidR="00E737FC" w:rsidRPr="006F451E" w:rsidTr="003D1847">
        <w:tc>
          <w:tcPr>
            <w:tcW w:w="1814" w:type="pct"/>
          </w:tcPr>
          <w:p w:rsidR="005525AC" w:rsidRPr="0068568C" w:rsidRDefault="005525AC" w:rsidP="0068568C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56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współpracę z Centralną Komisją Egzaminacyjną lub okręgową komisją egzaminacyjną, w szczególności w charakterze egzaminatora, autora zadań lub recenzenta, placówkami doskonalenia nauczycieli</w:t>
            </w:r>
            <w:r w:rsidR="00E66713" w:rsidRPr="006856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lub</w:t>
            </w:r>
            <w:r w:rsidRPr="006856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szkołami wyższymi w zakresie opieki nad studentami odbywającymi praktyki pedagogiczne.</w:t>
            </w:r>
          </w:p>
        </w:tc>
        <w:tc>
          <w:tcPr>
            <w:tcW w:w="3186" w:type="pct"/>
          </w:tcPr>
          <w:p w:rsidR="00974D3C" w:rsidRPr="006F451E" w:rsidRDefault="00974D3C" w:rsidP="00177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1F0159" w:rsidRPr="006F451E" w:rsidRDefault="00272B94" w:rsidP="00DF7C6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Centralną Komisją Egzaminacyjną lub okręgową komisją egzaminacyjną w</w:t>
            </w:r>
            <w:r w:rsidR="00675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charakterze egzaminatora, autora zadań lub recenzenta</w:t>
            </w:r>
          </w:p>
          <w:p w:rsidR="001F0159" w:rsidRPr="006F451E" w:rsidRDefault="001F0159" w:rsidP="00DF7C64">
            <w:pPr>
              <w:pStyle w:val="Akapitzlist"/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:rsidR="00272B94" w:rsidRPr="006F451E" w:rsidRDefault="00272B94" w:rsidP="00DF7C6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placówkami doskonalenia nauczycieli np.</w:t>
            </w:r>
            <w:r w:rsidR="001F0159"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warsztaty dla nauczycieli, przyjmuje grupy nauczycieli na wizyty studyjne, opracowuje materiały metodyczne lub inne wspomagające pracę nauczycieli</w:t>
            </w:r>
          </w:p>
          <w:p w:rsidR="001F0159" w:rsidRPr="006F451E" w:rsidRDefault="001F0159" w:rsidP="00DF7C64">
            <w:pPr>
              <w:pStyle w:val="Akapitzlist"/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:rsidR="007F61B9" w:rsidRPr="00DF7C64" w:rsidRDefault="00272B94" w:rsidP="00DF7C6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pełni funkcję opiekuna praktyk</w:t>
            </w:r>
            <w:r w:rsidR="001F0159"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4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studenckich.</w:t>
            </w:r>
          </w:p>
        </w:tc>
      </w:tr>
    </w:tbl>
    <w:p w:rsidR="00D04124" w:rsidRPr="006F451E" w:rsidRDefault="00D04124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124" w:rsidRPr="006F451E" w:rsidSect="00DE304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2A" w:rsidRDefault="00E35C2A" w:rsidP="00DE3044">
      <w:pPr>
        <w:spacing w:after="0" w:line="240" w:lineRule="auto"/>
      </w:pPr>
      <w:r>
        <w:separator/>
      </w:r>
    </w:p>
  </w:endnote>
  <w:endnote w:type="continuationSeparator" w:id="0">
    <w:p w:rsidR="00E35C2A" w:rsidRDefault="00E35C2A" w:rsidP="00DE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75635"/>
      <w:docPartObj>
        <w:docPartGallery w:val="Page Numbers (Bottom of Page)"/>
        <w:docPartUnique/>
      </w:docPartObj>
    </w:sdtPr>
    <w:sdtEndPr/>
    <w:sdtContent>
      <w:p w:rsidR="009B7F5D" w:rsidRDefault="009B7F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F4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F5D" w:rsidRDefault="009B7F5D">
    <w:pPr>
      <w:pStyle w:val="Stopka"/>
      <w:jc w:val="center"/>
    </w:pPr>
  </w:p>
  <w:p w:rsidR="009B7F5D" w:rsidRDefault="009B7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2A" w:rsidRDefault="00E35C2A" w:rsidP="00DE3044">
      <w:pPr>
        <w:spacing w:after="0" w:line="240" w:lineRule="auto"/>
      </w:pPr>
      <w:r>
        <w:separator/>
      </w:r>
    </w:p>
  </w:footnote>
  <w:footnote w:type="continuationSeparator" w:id="0">
    <w:p w:rsidR="00E35C2A" w:rsidRDefault="00E35C2A" w:rsidP="00DE3044">
      <w:pPr>
        <w:spacing w:after="0" w:line="240" w:lineRule="auto"/>
      </w:pPr>
      <w:r>
        <w:continuationSeparator/>
      </w:r>
    </w:p>
  </w:footnote>
  <w:footnote w:id="1">
    <w:p w:rsidR="00860BAE" w:rsidRPr="00860BAE" w:rsidRDefault="00860BAE">
      <w:pPr>
        <w:pStyle w:val="Tekstprzypisudolnego"/>
        <w:rPr>
          <w:rFonts w:ascii="Times New Roman" w:hAnsi="Times New Roman" w:cs="Times New Roman"/>
        </w:rPr>
      </w:pPr>
      <w:r w:rsidRPr="00860BAE">
        <w:rPr>
          <w:rStyle w:val="Odwoanieprzypisudolnego"/>
          <w:rFonts w:ascii="Times New Roman" w:hAnsi="Times New Roman" w:cs="Times New Roman"/>
        </w:rPr>
        <w:footnoteRef/>
      </w:r>
      <w:r w:rsidRPr="00860BAE">
        <w:rPr>
          <w:rFonts w:ascii="Times New Roman" w:hAnsi="Times New Roman" w:cs="Times New Roman"/>
        </w:rPr>
        <w:t xml:space="preserve"> także do wykorzystania przez dyrektorów innych placówek wychowania pozaszkolnego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912"/>
    <w:multiLevelType w:val="hybridMultilevel"/>
    <w:tmpl w:val="09F8F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7140"/>
    <w:multiLevelType w:val="hybridMultilevel"/>
    <w:tmpl w:val="CB122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78F2"/>
    <w:multiLevelType w:val="hybridMultilevel"/>
    <w:tmpl w:val="4178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5710"/>
    <w:multiLevelType w:val="hybridMultilevel"/>
    <w:tmpl w:val="8D52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4364"/>
    <w:multiLevelType w:val="hybridMultilevel"/>
    <w:tmpl w:val="29C25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6541"/>
    <w:multiLevelType w:val="hybridMultilevel"/>
    <w:tmpl w:val="847A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17F91"/>
    <w:multiLevelType w:val="hybridMultilevel"/>
    <w:tmpl w:val="62F6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6406"/>
    <w:multiLevelType w:val="hybridMultilevel"/>
    <w:tmpl w:val="4FC22F8A"/>
    <w:lvl w:ilvl="0" w:tplc="7B14262C">
      <w:start w:val="1"/>
      <w:numFmt w:val="upperRoman"/>
      <w:lvlText w:val="%1."/>
      <w:lvlJc w:val="right"/>
      <w:pPr>
        <w:ind w:left="567" w:hanging="227"/>
      </w:pPr>
      <w:rPr>
        <w:rFonts w:ascii="Times New Roman" w:hAnsi="Times New Roman" w:cs="Times New Roman" w:hint="default"/>
        <w:b/>
        <w:sz w:val="20"/>
        <w:szCs w:val="20"/>
      </w:rPr>
    </w:lvl>
    <w:lvl w:ilvl="1" w:tplc="61E293E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3F641B"/>
    <w:multiLevelType w:val="hybridMultilevel"/>
    <w:tmpl w:val="77EE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712E9"/>
    <w:multiLevelType w:val="hybridMultilevel"/>
    <w:tmpl w:val="3E20C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05BC5"/>
    <w:multiLevelType w:val="hybridMultilevel"/>
    <w:tmpl w:val="9E409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21E8"/>
    <w:multiLevelType w:val="hybridMultilevel"/>
    <w:tmpl w:val="D81E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D19BD"/>
    <w:multiLevelType w:val="hybridMultilevel"/>
    <w:tmpl w:val="17B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E6688"/>
    <w:multiLevelType w:val="hybridMultilevel"/>
    <w:tmpl w:val="3FDC5750"/>
    <w:lvl w:ilvl="0" w:tplc="C50A89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97E7D"/>
    <w:multiLevelType w:val="hybridMultilevel"/>
    <w:tmpl w:val="B5FA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2675C"/>
    <w:multiLevelType w:val="hybridMultilevel"/>
    <w:tmpl w:val="3B9C1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D6127"/>
    <w:multiLevelType w:val="hybridMultilevel"/>
    <w:tmpl w:val="D66C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305F6"/>
    <w:multiLevelType w:val="hybridMultilevel"/>
    <w:tmpl w:val="C23C1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B33EF"/>
    <w:multiLevelType w:val="hybridMultilevel"/>
    <w:tmpl w:val="3BEE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53D01"/>
    <w:multiLevelType w:val="hybridMultilevel"/>
    <w:tmpl w:val="3A54F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50FA6"/>
    <w:multiLevelType w:val="hybridMultilevel"/>
    <w:tmpl w:val="3A461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A5E83"/>
    <w:multiLevelType w:val="hybridMultilevel"/>
    <w:tmpl w:val="E85A4B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74E0A"/>
    <w:multiLevelType w:val="hybridMultilevel"/>
    <w:tmpl w:val="1B529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9213C"/>
    <w:multiLevelType w:val="hybridMultilevel"/>
    <w:tmpl w:val="6CD47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B01CE"/>
    <w:multiLevelType w:val="hybridMultilevel"/>
    <w:tmpl w:val="41548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416DC"/>
    <w:multiLevelType w:val="hybridMultilevel"/>
    <w:tmpl w:val="555C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F1B6C"/>
    <w:multiLevelType w:val="hybridMultilevel"/>
    <w:tmpl w:val="4326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22"/>
  </w:num>
  <w:num w:numId="5">
    <w:abstractNumId w:val="5"/>
  </w:num>
  <w:num w:numId="6">
    <w:abstractNumId w:val="18"/>
  </w:num>
  <w:num w:numId="7">
    <w:abstractNumId w:val="3"/>
  </w:num>
  <w:num w:numId="8">
    <w:abstractNumId w:val="23"/>
  </w:num>
  <w:num w:numId="9">
    <w:abstractNumId w:val="19"/>
  </w:num>
  <w:num w:numId="10">
    <w:abstractNumId w:val="26"/>
  </w:num>
  <w:num w:numId="11">
    <w:abstractNumId w:val="20"/>
  </w:num>
  <w:num w:numId="12">
    <w:abstractNumId w:val="4"/>
  </w:num>
  <w:num w:numId="13">
    <w:abstractNumId w:val="11"/>
  </w:num>
  <w:num w:numId="14">
    <w:abstractNumId w:val="1"/>
  </w:num>
  <w:num w:numId="15">
    <w:abstractNumId w:val="17"/>
  </w:num>
  <w:num w:numId="16">
    <w:abstractNumId w:val="2"/>
  </w:num>
  <w:num w:numId="17">
    <w:abstractNumId w:val="8"/>
  </w:num>
  <w:num w:numId="18">
    <w:abstractNumId w:val="9"/>
  </w:num>
  <w:num w:numId="19">
    <w:abstractNumId w:val="6"/>
  </w:num>
  <w:num w:numId="20">
    <w:abstractNumId w:val="0"/>
  </w:num>
  <w:num w:numId="21">
    <w:abstractNumId w:val="12"/>
  </w:num>
  <w:num w:numId="22">
    <w:abstractNumId w:val="14"/>
  </w:num>
  <w:num w:numId="23">
    <w:abstractNumId w:val="25"/>
  </w:num>
  <w:num w:numId="24">
    <w:abstractNumId w:val="15"/>
  </w:num>
  <w:num w:numId="25">
    <w:abstractNumId w:val="13"/>
  </w:num>
  <w:num w:numId="26">
    <w:abstractNumId w:val="16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0"/>
    <w:rsid w:val="00011E8C"/>
    <w:rsid w:val="00012E34"/>
    <w:rsid w:val="00043FF1"/>
    <w:rsid w:val="000446D6"/>
    <w:rsid w:val="000561F4"/>
    <w:rsid w:val="000665DB"/>
    <w:rsid w:val="0009443D"/>
    <w:rsid w:val="000A4A78"/>
    <w:rsid w:val="000B03D3"/>
    <w:rsid w:val="000C46E1"/>
    <w:rsid w:val="000D09F9"/>
    <w:rsid w:val="000D2DB4"/>
    <w:rsid w:val="000E1BFE"/>
    <w:rsid w:val="000E44E3"/>
    <w:rsid w:val="000F211F"/>
    <w:rsid w:val="000F2CEA"/>
    <w:rsid w:val="001140AB"/>
    <w:rsid w:val="001403D8"/>
    <w:rsid w:val="00142624"/>
    <w:rsid w:val="00152A64"/>
    <w:rsid w:val="001772D8"/>
    <w:rsid w:val="001813E4"/>
    <w:rsid w:val="00182FF8"/>
    <w:rsid w:val="00195DDC"/>
    <w:rsid w:val="001A2834"/>
    <w:rsid w:val="001C5582"/>
    <w:rsid w:val="001C72B3"/>
    <w:rsid w:val="001D1112"/>
    <w:rsid w:val="001D2BE1"/>
    <w:rsid w:val="001E40B2"/>
    <w:rsid w:val="001F0159"/>
    <w:rsid w:val="00202C0E"/>
    <w:rsid w:val="00202E4C"/>
    <w:rsid w:val="00214482"/>
    <w:rsid w:val="00214801"/>
    <w:rsid w:val="002461F4"/>
    <w:rsid w:val="00253551"/>
    <w:rsid w:val="00260D36"/>
    <w:rsid w:val="00263D07"/>
    <w:rsid w:val="00270DF5"/>
    <w:rsid w:val="00271BE2"/>
    <w:rsid w:val="00272B94"/>
    <w:rsid w:val="0028696D"/>
    <w:rsid w:val="00287A15"/>
    <w:rsid w:val="002A00B2"/>
    <w:rsid w:val="002A4927"/>
    <w:rsid w:val="002A6821"/>
    <w:rsid w:val="002A698C"/>
    <w:rsid w:val="002B2D19"/>
    <w:rsid w:val="002E4AE7"/>
    <w:rsid w:val="002F415B"/>
    <w:rsid w:val="002F4AFB"/>
    <w:rsid w:val="002F638C"/>
    <w:rsid w:val="003141FC"/>
    <w:rsid w:val="003162AA"/>
    <w:rsid w:val="00327ACC"/>
    <w:rsid w:val="00327BF8"/>
    <w:rsid w:val="00340622"/>
    <w:rsid w:val="00341B38"/>
    <w:rsid w:val="003560B1"/>
    <w:rsid w:val="00356EC7"/>
    <w:rsid w:val="00367D85"/>
    <w:rsid w:val="00386DD5"/>
    <w:rsid w:val="00394989"/>
    <w:rsid w:val="003A2757"/>
    <w:rsid w:val="003B32F9"/>
    <w:rsid w:val="003B5680"/>
    <w:rsid w:val="003D0540"/>
    <w:rsid w:val="003D1847"/>
    <w:rsid w:val="003D275E"/>
    <w:rsid w:val="003D658F"/>
    <w:rsid w:val="003E5971"/>
    <w:rsid w:val="003E647C"/>
    <w:rsid w:val="003F3CA3"/>
    <w:rsid w:val="003F509A"/>
    <w:rsid w:val="004118A8"/>
    <w:rsid w:val="004241BE"/>
    <w:rsid w:val="004411A0"/>
    <w:rsid w:val="00450764"/>
    <w:rsid w:val="004532D6"/>
    <w:rsid w:val="00455D64"/>
    <w:rsid w:val="00470ECF"/>
    <w:rsid w:val="004727F5"/>
    <w:rsid w:val="0047565B"/>
    <w:rsid w:val="004838F2"/>
    <w:rsid w:val="00483D1A"/>
    <w:rsid w:val="00490935"/>
    <w:rsid w:val="004A589D"/>
    <w:rsid w:val="004D3CD9"/>
    <w:rsid w:val="004D50C3"/>
    <w:rsid w:val="004E100D"/>
    <w:rsid w:val="005009F1"/>
    <w:rsid w:val="00500F0B"/>
    <w:rsid w:val="005217B6"/>
    <w:rsid w:val="005525AC"/>
    <w:rsid w:val="005735A1"/>
    <w:rsid w:val="00590DCC"/>
    <w:rsid w:val="005A455C"/>
    <w:rsid w:val="005E53B7"/>
    <w:rsid w:val="005F0503"/>
    <w:rsid w:val="005F17F8"/>
    <w:rsid w:val="00604F58"/>
    <w:rsid w:val="00614127"/>
    <w:rsid w:val="0065235F"/>
    <w:rsid w:val="00657464"/>
    <w:rsid w:val="00661D24"/>
    <w:rsid w:val="00664891"/>
    <w:rsid w:val="00666AA6"/>
    <w:rsid w:val="00675897"/>
    <w:rsid w:val="0068139D"/>
    <w:rsid w:val="0068568C"/>
    <w:rsid w:val="00690958"/>
    <w:rsid w:val="006976CD"/>
    <w:rsid w:val="006A2A9E"/>
    <w:rsid w:val="006B55A0"/>
    <w:rsid w:val="006B6C64"/>
    <w:rsid w:val="006C2099"/>
    <w:rsid w:val="006D1D8B"/>
    <w:rsid w:val="006D59CF"/>
    <w:rsid w:val="006D6455"/>
    <w:rsid w:val="006E227A"/>
    <w:rsid w:val="006F1965"/>
    <w:rsid w:val="006F451E"/>
    <w:rsid w:val="00707070"/>
    <w:rsid w:val="00712B15"/>
    <w:rsid w:val="007371D0"/>
    <w:rsid w:val="00737259"/>
    <w:rsid w:val="00740649"/>
    <w:rsid w:val="00774F72"/>
    <w:rsid w:val="007773AE"/>
    <w:rsid w:val="00791843"/>
    <w:rsid w:val="00791F5D"/>
    <w:rsid w:val="007A119E"/>
    <w:rsid w:val="007C2AA7"/>
    <w:rsid w:val="007C7D76"/>
    <w:rsid w:val="007E0EB0"/>
    <w:rsid w:val="007E5B55"/>
    <w:rsid w:val="007F1F50"/>
    <w:rsid w:val="007F495F"/>
    <w:rsid w:val="007F61B9"/>
    <w:rsid w:val="00801643"/>
    <w:rsid w:val="00802513"/>
    <w:rsid w:val="00814629"/>
    <w:rsid w:val="00822C24"/>
    <w:rsid w:val="008352B9"/>
    <w:rsid w:val="0085145E"/>
    <w:rsid w:val="00860BAE"/>
    <w:rsid w:val="00861AD6"/>
    <w:rsid w:val="00862F08"/>
    <w:rsid w:val="008640D7"/>
    <w:rsid w:val="008854DD"/>
    <w:rsid w:val="00896AE4"/>
    <w:rsid w:val="008970EB"/>
    <w:rsid w:val="008D02B4"/>
    <w:rsid w:val="008D6756"/>
    <w:rsid w:val="008E0E2E"/>
    <w:rsid w:val="008E4485"/>
    <w:rsid w:val="008E5ABF"/>
    <w:rsid w:val="008E75CA"/>
    <w:rsid w:val="008F2FCF"/>
    <w:rsid w:val="008F6F63"/>
    <w:rsid w:val="00904E9B"/>
    <w:rsid w:val="009203DD"/>
    <w:rsid w:val="00924D2E"/>
    <w:rsid w:val="00943375"/>
    <w:rsid w:val="00952DC3"/>
    <w:rsid w:val="00956571"/>
    <w:rsid w:val="009679E7"/>
    <w:rsid w:val="00974D3C"/>
    <w:rsid w:val="00976C55"/>
    <w:rsid w:val="009A37E3"/>
    <w:rsid w:val="009B11C6"/>
    <w:rsid w:val="009B1411"/>
    <w:rsid w:val="009B5AE5"/>
    <w:rsid w:val="009B7F5D"/>
    <w:rsid w:val="009D1C8A"/>
    <w:rsid w:val="009D5109"/>
    <w:rsid w:val="009E1E20"/>
    <w:rsid w:val="009E7C6C"/>
    <w:rsid w:val="00A113A1"/>
    <w:rsid w:val="00A14C78"/>
    <w:rsid w:val="00A17487"/>
    <w:rsid w:val="00A32E93"/>
    <w:rsid w:val="00A43F48"/>
    <w:rsid w:val="00A448BD"/>
    <w:rsid w:val="00A70658"/>
    <w:rsid w:val="00A742FC"/>
    <w:rsid w:val="00A74F86"/>
    <w:rsid w:val="00AB0CD4"/>
    <w:rsid w:val="00AB3D92"/>
    <w:rsid w:val="00AB7E10"/>
    <w:rsid w:val="00AC7C33"/>
    <w:rsid w:val="00AD06D8"/>
    <w:rsid w:val="00AD1C90"/>
    <w:rsid w:val="00AD61E9"/>
    <w:rsid w:val="00AD6870"/>
    <w:rsid w:val="00AF6E81"/>
    <w:rsid w:val="00AF7F20"/>
    <w:rsid w:val="00B04B0C"/>
    <w:rsid w:val="00B37D61"/>
    <w:rsid w:val="00B4056A"/>
    <w:rsid w:val="00B42310"/>
    <w:rsid w:val="00B42792"/>
    <w:rsid w:val="00B4358C"/>
    <w:rsid w:val="00B546CA"/>
    <w:rsid w:val="00B71895"/>
    <w:rsid w:val="00B71915"/>
    <w:rsid w:val="00B83276"/>
    <w:rsid w:val="00BA5C4E"/>
    <w:rsid w:val="00BD59D7"/>
    <w:rsid w:val="00BD77F6"/>
    <w:rsid w:val="00C053B3"/>
    <w:rsid w:val="00C139B6"/>
    <w:rsid w:val="00C2010C"/>
    <w:rsid w:val="00C54B97"/>
    <w:rsid w:val="00C64EB8"/>
    <w:rsid w:val="00C7031C"/>
    <w:rsid w:val="00C83A22"/>
    <w:rsid w:val="00CB372D"/>
    <w:rsid w:val="00CB61A9"/>
    <w:rsid w:val="00D04124"/>
    <w:rsid w:val="00D15DDB"/>
    <w:rsid w:val="00D229B7"/>
    <w:rsid w:val="00D25407"/>
    <w:rsid w:val="00D446E0"/>
    <w:rsid w:val="00D44F2A"/>
    <w:rsid w:val="00D45CCA"/>
    <w:rsid w:val="00D51099"/>
    <w:rsid w:val="00D73CCF"/>
    <w:rsid w:val="00D825D3"/>
    <w:rsid w:val="00D83E9F"/>
    <w:rsid w:val="00D83F4A"/>
    <w:rsid w:val="00DA37FE"/>
    <w:rsid w:val="00DB697B"/>
    <w:rsid w:val="00DC532F"/>
    <w:rsid w:val="00DD2361"/>
    <w:rsid w:val="00DE29B3"/>
    <w:rsid w:val="00DE3044"/>
    <w:rsid w:val="00DF0EC0"/>
    <w:rsid w:val="00DF7C64"/>
    <w:rsid w:val="00E07FD6"/>
    <w:rsid w:val="00E15036"/>
    <w:rsid w:val="00E27CD3"/>
    <w:rsid w:val="00E30FF7"/>
    <w:rsid w:val="00E31737"/>
    <w:rsid w:val="00E3204B"/>
    <w:rsid w:val="00E35C2A"/>
    <w:rsid w:val="00E44DD8"/>
    <w:rsid w:val="00E5185B"/>
    <w:rsid w:val="00E52076"/>
    <w:rsid w:val="00E53E47"/>
    <w:rsid w:val="00E55B03"/>
    <w:rsid w:val="00E62939"/>
    <w:rsid w:val="00E6451E"/>
    <w:rsid w:val="00E65008"/>
    <w:rsid w:val="00E66713"/>
    <w:rsid w:val="00E737FC"/>
    <w:rsid w:val="00E754AF"/>
    <w:rsid w:val="00E87FB6"/>
    <w:rsid w:val="00EB5D10"/>
    <w:rsid w:val="00ED2650"/>
    <w:rsid w:val="00EE085A"/>
    <w:rsid w:val="00EF24EC"/>
    <w:rsid w:val="00F020D2"/>
    <w:rsid w:val="00F11295"/>
    <w:rsid w:val="00F248DC"/>
    <w:rsid w:val="00F3628D"/>
    <w:rsid w:val="00F36CB3"/>
    <w:rsid w:val="00F41134"/>
    <w:rsid w:val="00F46608"/>
    <w:rsid w:val="00F500B3"/>
    <w:rsid w:val="00F50EE6"/>
    <w:rsid w:val="00F5277F"/>
    <w:rsid w:val="00F61673"/>
    <w:rsid w:val="00F62D1A"/>
    <w:rsid w:val="00F65BD5"/>
    <w:rsid w:val="00F70BBB"/>
    <w:rsid w:val="00F7105A"/>
    <w:rsid w:val="00F75165"/>
    <w:rsid w:val="00F91888"/>
    <w:rsid w:val="00F95790"/>
    <w:rsid w:val="00FA5571"/>
    <w:rsid w:val="00FD0D48"/>
    <w:rsid w:val="00FD1560"/>
    <w:rsid w:val="00FD3C52"/>
    <w:rsid w:val="00FD4B11"/>
    <w:rsid w:val="00FE0453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EEF71-24CA-4997-BC34-98C1EA03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9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4DD"/>
    <w:pPr>
      <w:ind w:left="720"/>
      <w:contextualSpacing/>
    </w:pPr>
  </w:style>
  <w:style w:type="paragraph" w:customStyle="1" w:styleId="PKTpunkt">
    <w:name w:val="PKT – punkt"/>
    <w:uiPriority w:val="13"/>
    <w:qFormat/>
    <w:rsid w:val="008854D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TIRpodwjnytiret">
    <w:name w:val="2TIR – podwójny tiret"/>
    <w:basedOn w:val="Normalny"/>
    <w:uiPriority w:val="73"/>
    <w:qFormat/>
    <w:rsid w:val="008854DD"/>
    <w:pPr>
      <w:spacing w:after="0" w:line="360" w:lineRule="auto"/>
      <w:ind w:left="1780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E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044"/>
  </w:style>
  <w:style w:type="paragraph" w:styleId="Stopka">
    <w:name w:val="footer"/>
    <w:basedOn w:val="Normalny"/>
    <w:link w:val="Stopka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044"/>
  </w:style>
  <w:style w:type="paragraph" w:styleId="Bezodstpw">
    <w:name w:val="No Spacing"/>
    <w:link w:val="BezodstpwZnak"/>
    <w:uiPriority w:val="1"/>
    <w:qFormat/>
    <w:rsid w:val="00DE304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3044"/>
    <w:rPr>
      <w:rFonts w:eastAsiaTheme="minorEastAsia"/>
      <w:lang w:eastAsia="pl-PL"/>
    </w:rPr>
  </w:style>
  <w:style w:type="paragraph" w:customStyle="1" w:styleId="Default">
    <w:name w:val="Default"/>
    <w:rsid w:val="00D15D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B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B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AF03-BE48-4CAC-BED3-3F0E1D47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Bogacz</dc:creator>
  <cp:lastModifiedBy>Ilona Klimek</cp:lastModifiedBy>
  <cp:revision>2</cp:revision>
  <cp:lastPrinted>2018-08-01T08:53:00Z</cp:lastPrinted>
  <dcterms:created xsi:type="dcterms:W3CDTF">2018-08-20T07:27:00Z</dcterms:created>
  <dcterms:modified xsi:type="dcterms:W3CDTF">2018-08-20T07:27:00Z</dcterms:modified>
</cp:coreProperties>
</file>