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E1" w:rsidRDefault="00452B97" w:rsidP="00267F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6567098"/>
    </w:p>
    <w:p w:rsidR="00267FE1" w:rsidRDefault="00452B97" w:rsidP="00267FE1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A5458" w:rsidRDefault="00452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MUZYCZNEGO</w:t>
      </w:r>
    </w:p>
    <w:p w:rsidR="005A5458" w:rsidRDefault="00452B97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„Wydarzenia 1981 r. w kopalni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Wujek </w:t>
      </w:r>
      <w:r>
        <w:rPr>
          <w:rFonts w:ascii="Arial" w:eastAsia="Arial" w:hAnsi="Arial" w:cs="Arial"/>
          <w:b/>
          <w:sz w:val="24"/>
          <w:szCs w:val="24"/>
        </w:rPr>
        <w:t>w ujęciu poetycko-wokalnym”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5458" w:rsidRDefault="00452B97">
      <w:pPr>
        <w:pStyle w:val="Standard"/>
        <w:spacing w:line="24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realizowanego w ramach projektu</w:t>
      </w:r>
    </w:p>
    <w:p w:rsidR="005A5458" w:rsidRDefault="00452B97">
      <w:pPr>
        <w:pStyle w:val="Standard"/>
        <w:spacing w:line="242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„Grudzień 1981, Wujek – Pamiętamy.</w:t>
      </w:r>
    </w:p>
    <w:p w:rsidR="005A5458" w:rsidRDefault="00452B97">
      <w:pPr>
        <w:pStyle w:val="Standard"/>
        <w:spacing w:line="242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 kartki z kalendarza – 13, 14, 15, 16 grudnia 1981”</w:t>
      </w:r>
    </w:p>
    <w:p w:rsidR="005A5458" w:rsidRDefault="00452B97">
      <w:pPr>
        <w:pStyle w:val="Standard"/>
        <w:spacing w:line="242" w:lineRule="auto"/>
        <w:jc w:val="center"/>
        <w:rPr>
          <w:rFonts w:ascii="Arial" w:hAnsi="Arial"/>
          <w:b/>
        </w:rPr>
      </w:pPr>
    </w:p>
    <w:p w:rsidR="005A5458" w:rsidRDefault="00452B97">
      <w:pPr>
        <w:pStyle w:val="Standard"/>
        <w:spacing w:line="242" w:lineRule="auto"/>
        <w:jc w:val="center"/>
        <w:rPr>
          <w:rFonts w:ascii="Arial" w:hAnsi="Arial"/>
          <w:b/>
        </w:rPr>
      </w:pPr>
    </w:p>
    <w:p w:rsidR="005A5458" w:rsidRDefault="00452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458" w:rsidRDefault="00452B9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Organizatorzy:</w:t>
      </w:r>
      <w:r>
        <w:rPr>
          <w:rFonts w:ascii="Arial" w:hAnsi="Arial"/>
          <w:b/>
        </w:rPr>
        <w:t xml:space="preserve"> </w:t>
      </w:r>
    </w:p>
    <w:p w:rsidR="005A5458" w:rsidRDefault="00452B97">
      <w:pPr>
        <w:pStyle w:val="Standard"/>
        <w:rPr>
          <w:rFonts w:ascii="Arial" w:hAnsi="Arial"/>
        </w:rPr>
      </w:pPr>
      <w:r>
        <w:rPr>
          <w:rFonts w:ascii="Arial" w:hAnsi="Arial"/>
        </w:rPr>
        <w:t>- Kuratorium Oświaty w Katowicach</w:t>
      </w:r>
    </w:p>
    <w:p w:rsidR="005A5458" w:rsidRDefault="00452B97">
      <w:pPr>
        <w:pStyle w:val="Standard"/>
        <w:rPr>
          <w:rFonts w:ascii="Arial" w:hAnsi="Arial"/>
        </w:rPr>
      </w:pPr>
      <w:r>
        <w:rPr>
          <w:rFonts w:ascii="Arial" w:hAnsi="Arial"/>
        </w:rPr>
        <w:t>- Śląskie Centrum Wolności i Solidarności w Kat</w:t>
      </w:r>
      <w:r>
        <w:rPr>
          <w:rFonts w:ascii="Arial" w:hAnsi="Arial"/>
        </w:rPr>
        <w:t>owicach</w:t>
      </w:r>
    </w:p>
    <w:p w:rsidR="005A5458" w:rsidRDefault="00452B97">
      <w:pPr>
        <w:rPr>
          <w:rFonts w:ascii="Arial" w:hAnsi="Arial" w:cs="Arial"/>
          <w:b/>
          <w:sz w:val="24"/>
          <w:szCs w:val="24"/>
        </w:rPr>
      </w:pPr>
    </w:p>
    <w:p w:rsidR="005A5458" w:rsidRDefault="00452B9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>Cele konkursu:</w:t>
      </w:r>
    </w:p>
    <w:p w:rsidR="005A5458" w:rsidRDefault="00452B97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A545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1. Aktywizowanie młodzieży.</w:t>
      </w:r>
    </w:p>
    <w:p w:rsidR="005A545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2. Rozbudzanie zainteresowania historią współczesną.</w:t>
      </w:r>
    </w:p>
    <w:p w:rsidR="005A545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3. Kształtowanie szacunku wobec bohaterów.</w:t>
      </w:r>
    </w:p>
    <w:p w:rsidR="005A545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4. Kształtowanie postaw patriotycznych i obywatelskich.</w:t>
      </w:r>
    </w:p>
    <w:p w:rsidR="005A545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5. Pogłębianie wiedzy o dziedzictwie kulturowym </w:t>
      </w:r>
      <w:r>
        <w:rPr>
          <w:rFonts w:ascii="Arial" w:eastAsia="Arial" w:hAnsi="Arial" w:cs="Arial"/>
          <w:sz w:val="24"/>
          <w:szCs w:val="24"/>
          <w:lang w:eastAsia="pl-PL"/>
        </w:rPr>
        <w:t>Rzeczypospolitej.</w:t>
      </w:r>
    </w:p>
    <w:p w:rsidR="005A545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6. </w:t>
      </w:r>
      <w:r w:rsidRPr="004270EE">
        <w:rPr>
          <w:rFonts w:ascii="Arial" w:eastAsia="Arial" w:hAnsi="Arial" w:cs="Arial"/>
          <w:sz w:val="24"/>
          <w:szCs w:val="24"/>
          <w:lang w:eastAsia="pl-PL"/>
        </w:rPr>
        <w:t>R</w:t>
      </w:r>
      <w:r w:rsidRPr="004270EE">
        <w:rPr>
          <w:rFonts w:ascii="Arial" w:hAnsi="Arial" w:cs="Arial"/>
          <w:sz w:val="24"/>
          <w:szCs w:val="24"/>
        </w:rPr>
        <w:t xml:space="preserve">ozwijanie możliwości twórczych poprzez kształtowanie umiejętności tworzenia </w:t>
      </w:r>
      <w:r>
        <w:rPr>
          <w:rFonts w:ascii="Arial" w:hAnsi="Arial" w:cs="Arial"/>
          <w:sz w:val="24"/>
          <w:szCs w:val="24"/>
        </w:rPr>
        <w:br/>
        <w:t>piosenki poetyckiej</w:t>
      </w:r>
      <w:r w:rsidRPr="004270EE">
        <w:rPr>
          <w:rFonts w:ascii="Arial" w:hAnsi="Arial" w:cs="Arial"/>
          <w:sz w:val="24"/>
          <w:szCs w:val="24"/>
        </w:rPr>
        <w:t>.</w:t>
      </w:r>
    </w:p>
    <w:p w:rsidR="00795A2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795A28" w:rsidRDefault="00452B97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5A5458" w:rsidRDefault="00452B9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Uczestnicy konkursu:</w:t>
      </w:r>
    </w:p>
    <w:p w:rsidR="005A5458" w:rsidRDefault="00452B97">
      <w:pPr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    Uczniowie szkół ponadpodstawowych z województwa śląskiego.</w:t>
      </w:r>
    </w:p>
    <w:p w:rsidR="005A5458" w:rsidRDefault="00452B97">
      <w:pPr>
        <w:pStyle w:val="Akapitzlist"/>
        <w:numPr>
          <w:ilvl w:val="0"/>
          <w:numId w:val="3"/>
        </w:numPr>
        <w:spacing w:after="0" w:line="251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Uczestnik konkursu ma prawo do:</w:t>
      </w:r>
    </w:p>
    <w:p w:rsidR="005A5458" w:rsidRDefault="00452B97">
      <w:pPr>
        <w:pStyle w:val="Akapitzlist"/>
        <w:spacing w:after="0"/>
        <w:ind w:left="284"/>
        <w:jc w:val="both"/>
      </w:pPr>
      <w:r>
        <w:rPr>
          <w:rFonts w:ascii="Arial" w:hAnsi="Arial" w:cs="Arial"/>
          <w:sz w:val="24"/>
          <w:szCs w:val="24"/>
        </w:rPr>
        <w:t xml:space="preserve">godnego zaprezentowania swoich dokonań artystycznych z poszanowaniem własnej indywidualności, do rzetelnej oceny projektów konkursowych </w:t>
      </w:r>
      <w:r>
        <w:rPr>
          <w:rFonts w:ascii="Arial" w:hAnsi="Arial" w:cs="Arial"/>
          <w:sz w:val="24"/>
          <w:szCs w:val="24"/>
        </w:rPr>
        <w:br/>
        <w:t>z zachowaniem bezstronności i uczciwości, do życzliwego podmiotowego traktowania.</w:t>
      </w:r>
    </w:p>
    <w:p w:rsidR="005A5458" w:rsidRDefault="00452B97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2. Uczestnik konkursu jest zobowiązan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y do: </w:t>
      </w:r>
    </w:p>
    <w:p w:rsidR="00795A28" w:rsidRPr="00A3627B" w:rsidRDefault="00452B97" w:rsidP="00795A28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czynnego uczestniczenia w działaniach związanych z konkursem, przestrzegania </w:t>
      </w:r>
      <w:r>
        <w:rPr>
          <w:rFonts w:ascii="Arial" w:hAnsi="Arial" w:cs="Arial"/>
          <w:sz w:val="24"/>
          <w:szCs w:val="24"/>
        </w:rPr>
        <w:t xml:space="preserve">regulaminu konkursu oraz </w:t>
      </w:r>
      <w:r w:rsidRPr="00A3627B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Pr="00A3627B">
        <w:rPr>
          <w:rFonts w:ascii="Arial" w:hAnsi="Arial" w:cs="Arial"/>
          <w:sz w:val="24"/>
          <w:szCs w:val="24"/>
        </w:rPr>
        <w:t xml:space="preserve"> obowiązując</w:t>
      </w:r>
      <w:r>
        <w:rPr>
          <w:rFonts w:ascii="Arial" w:hAnsi="Arial" w:cs="Arial"/>
          <w:sz w:val="24"/>
          <w:szCs w:val="24"/>
        </w:rPr>
        <w:t>ego</w:t>
      </w:r>
      <w:r w:rsidRPr="00A3627B">
        <w:rPr>
          <w:rFonts w:ascii="Arial" w:hAnsi="Arial" w:cs="Arial"/>
          <w:sz w:val="24"/>
          <w:szCs w:val="24"/>
        </w:rPr>
        <w:t xml:space="preserve"> w miejscu odbywania się gali finałowej</w:t>
      </w:r>
      <w:r>
        <w:rPr>
          <w:rFonts w:ascii="Arial" w:hAnsi="Arial" w:cs="Arial"/>
          <w:sz w:val="24"/>
          <w:szCs w:val="24"/>
        </w:rPr>
        <w:t>.</w:t>
      </w:r>
    </w:p>
    <w:p w:rsidR="00795A28" w:rsidRDefault="00452B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A5458" w:rsidRDefault="00452B97">
      <w:pPr>
        <w:pStyle w:val="Akapitzlist"/>
        <w:numPr>
          <w:ilvl w:val="0"/>
          <w:numId w:val="1"/>
        </w:numPr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Terminy:  </w:t>
      </w:r>
    </w:p>
    <w:p w:rsidR="005A5458" w:rsidRDefault="00452B9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sz w:val="24"/>
          <w:szCs w:val="24"/>
        </w:rPr>
        <w:t xml:space="preserve">Koordynatorzy szkolni wysyłają zgłoszenia do udziału w konkursie </w:t>
      </w:r>
      <w:r>
        <w:rPr>
          <w:rFonts w:ascii="Arial" w:eastAsia="Arial" w:hAnsi="Arial" w:cs="Arial"/>
          <w:i/>
          <w:sz w:val="24"/>
          <w:szCs w:val="24"/>
        </w:rPr>
        <w:t>(zał</w:t>
      </w:r>
      <w:r>
        <w:rPr>
          <w:rFonts w:ascii="Arial" w:eastAsia="Arial" w:hAnsi="Arial" w:cs="Arial"/>
          <w:i/>
          <w:sz w:val="24"/>
          <w:szCs w:val="24"/>
        </w:rPr>
        <w:t>ącznik nr 2)</w:t>
      </w:r>
      <w:r>
        <w:rPr>
          <w:rFonts w:ascii="Arial" w:eastAsia="Arial" w:hAnsi="Arial" w:cs="Arial"/>
          <w:sz w:val="24"/>
          <w:szCs w:val="24"/>
        </w:rPr>
        <w:t xml:space="preserve"> do </w:t>
      </w:r>
      <w:r>
        <w:rPr>
          <w:rFonts w:ascii="Arial" w:eastAsia="Arial" w:hAnsi="Arial" w:cs="Arial"/>
          <w:b/>
          <w:sz w:val="24"/>
          <w:szCs w:val="24"/>
        </w:rPr>
        <w:t xml:space="preserve">28.02.2023 r. </w:t>
      </w:r>
      <w:r>
        <w:rPr>
          <w:rFonts w:ascii="Arial" w:eastAsia="Arial" w:hAnsi="Arial" w:cs="Arial"/>
          <w:sz w:val="24"/>
          <w:szCs w:val="24"/>
        </w:rPr>
        <w:t xml:space="preserve">na adres </w:t>
      </w:r>
      <w:r>
        <w:rPr>
          <w:rFonts w:ascii="Arial" w:eastAsia="Arial" w:hAnsi="Arial" w:cs="Arial"/>
          <w:b/>
          <w:sz w:val="24"/>
          <w:szCs w:val="24"/>
        </w:rPr>
        <w:t>wujek81@xlo.pl</w:t>
      </w:r>
      <w:r>
        <w:rPr>
          <w:rFonts w:ascii="Arial" w:eastAsia="Arial" w:hAnsi="Arial" w:cs="Arial"/>
          <w:sz w:val="24"/>
          <w:szCs w:val="24"/>
        </w:rPr>
        <w:t>.</w:t>
      </w:r>
    </w:p>
    <w:p w:rsidR="005A5458" w:rsidRDefault="00452B9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2" w:lineRule="auto"/>
        <w:ind w:left="284" w:hanging="284"/>
        <w:jc w:val="both"/>
      </w:pPr>
      <w:r>
        <w:rPr>
          <w:rFonts w:ascii="Arial" w:eastAsia="Arial" w:hAnsi="Arial" w:cs="Arial"/>
          <w:sz w:val="24"/>
          <w:szCs w:val="24"/>
        </w:rPr>
        <w:t xml:space="preserve">Szkolni koordynatorzy zostaną zaproszeni na konferencję online zorganizowaną przez Śląskie Centrum Wolności i Solidarności, w ramach której poznają historię powstania Muzeum - Izby Pamięci Kopalni </w:t>
      </w:r>
      <w:r>
        <w:rPr>
          <w:rFonts w:ascii="Arial" w:eastAsia="Arial" w:hAnsi="Arial" w:cs="Arial"/>
          <w:sz w:val="24"/>
          <w:szCs w:val="24"/>
        </w:rPr>
        <w:t>Wujek w Katowicach.</w:t>
      </w:r>
    </w:p>
    <w:p w:rsidR="005A5458" w:rsidRDefault="00452B9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2" w:lineRule="auto"/>
        <w:ind w:left="284" w:hanging="284"/>
        <w:jc w:val="both"/>
      </w:pPr>
      <w:r>
        <w:rPr>
          <w:rFonts w:ascii="Arial" w:eastAsia="Arial" w:hAnsi="Arial" w:cs="Arial"/>
          <w:sz w:val="24"/>
          <w:szCs w:val="24"/>
        </w:rPr>
        <w:t xml:space="preserve">Prace konkursowe (z opisem: imię i nazwisko ucznia, nazwa szkoły)  należy nadesłać do dnia  </w:t>
      </w:r>
      <w:r>
        <w:rPr>
          <w:rFonts w:ascii="Arial" w:eastAsia="Arial" w:hAnsi="Arial" w:cs="Arial"/>
          <w:b/>
          <w:sz w:val="24"/>
          <w:szCs w:val="24"/>
        </w:rPr>
        <w:t>19.05.2023 r</w:t>
      </w:r>
      <w:r>
        <w:rPr>
          <w:rFonts w:ascii="Arial" w:eastAsia="Arial" w:hAnsi="Arial" w:cs="Arial"/>
          <w:sz w:val="24"/>
          <w:szCs w:val="24"/>
        </w:rPr>
        <w:t>. (decyduje data stempla pocztowego) na adres:</w:t>
      </w:r>
      <w:r>
        <w:rPr>
          <w:rFonts w:ascii="Arial" w:eastAsia="Arial" w:hAnsi="Arial" w:cs="Arial"/>
          <w:b/>
          <w:sz w:val="24"/>
          <w:szCs w:val="24"/>
        </w:rPr>
        <w:t xml:space="preserve"> X Liceum Ogólnokształcące im. I. J. Paderewskiego Akademickie w Katowicach ul. K. Mia</w:t>
      </w:r>
      <w:r>
        <w:rPr>
          <w:rFonts w:ascii="Arial" w:eastAsia="Arial" w:hAnsi="Arial" w:cs="Arial"/>
          <w:b/>
          <w:sz w:val="24"/>
          <w:szCs w:val="24"/>
        </w:rPr>
        <w:t xml:space="preserve">rki 6, 40-224 Katowice, </w:t>
      </w:r>
      <w:r>
        <w:rPr>
          <w:rFonts w:ascii="Arial" w:eastAsia="Arial" w:hAnsi="Arial" w:cs="Arial"/>
          <w:sz w:val="24"/>
          <w:szCs w:val="24"/>
        </w:rPr>
        <w:t>z dopiskiem: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dopiskiem: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„Grudzień 1981, Wujek – Pamiętamy. </w:t>
      </w:r>
      <w:r>
        <w:rPr>
          <w:rFonts w:ascii="Arial" w:eastAsia="Arial" w:hAnsi="Arial" w:cs="Arial"/>
          <w:b/>
          <w:sz w:val="24"/>
          <w:szCs w:val="24"/>
        </w:rPr>
        <w:t xml:space="preserve">4 kartki z kalendarza – 13, 14, 15, 16 grudnia 1981” – </w:t>
      </w:r>
      <w:r>
        <w:rPr>
          <w:rFonts w:ascii="Arial" w:eastAsia="Arial" w:hAnsi="Arial" w:cs="Arial"/>
          <w:b/>
          <w:sz w:val="24"/>
          <w:szCs w:val="24"/>
          <w:u w:val="single"/>
        </w:rPr>
        <w:t>Konkurs muzyczny</w:t>
      </w:r>
    </w:p>
    <w:p w:rsidR="005A5458" w:rsidRDefault="00452B97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267FE1" w:rsidRDefault="00452B97" w:rsidP="00267FE1">
      <w:pPr>
        <w:pStyle w:val="Akapitzlist"/>
        <w:suppressAutoHyphens w:val="0"/>
        <w:spacing w:after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5A5458" w:rsidRDefault="00452B97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5A5458" w:rsidRDefault="00452B97">
      <w:pPr>
        <w:pStyle w:val="Akapitzlist"/>
        <w:numPr>
          <w:ilvl w:val="0"/>
          <w:numId w:val="1"/>
        </w:numPr>
        <w:ind w:left="426" w:hanging="426"/>
      </w:pPr>
      <w:r>
        <w:rPr>
          <w:rFonts w:ascii="Arial" w:hAnsi="Arial" w:cs="Arial"/>
          <w:b/>
          <w:bCs/>
          <w:sz w:val="24"/>
          <w:szCs w:val="24"/>
        </w:rPr>
        <w:t>Zakres tematyczny konkursu:</w:t>
      </w:r>
    </w:p>
    <w:p w:rsidR="005A5458" w:rsidRDefault="00452B97">
      <w:pPr>
        <w:spacing w:line="240" w:lineRule="auto"/>
        <w:ind w:left="284"/>
        <w:jc w:val="both"/>
      </w:pPr>
      <w:r>
        <w:rPr>
          <w:rFonts w:ascii="Arial" w:eastAsia="Arial" w:hAnsi="Arial" w:cs="Arial"/>
          <w:sz w:val="24"/>
          <w:szCs w:val="24"/>
        </w:rPr>
        <w:t>Prace mają dotyczyć pacyfikacji strajku w KWK Wujek - grudzień 1981 r.</w:t>
      </w:r>
      <w:r>
        <w:rPr>
          <w:rFonts w:ascii="Arial" w:eastAsia="Arial" w:hAnsi="Arial" w:cs="Arial"/>
          <w:sz w:val="24"/>
          <w:szCs w:val="24"/>
        </w:rPr>
        <w:t xml:space="preserve"> Zadaniem konkursowym jest napisanie tekstu, skomponowanie muzyki i zaprezentowanie oryginalnego utworu. Udział bierze autor muzyki, tekstu i wykonawca. Czas: 4 minuty.</w:t>
      </w:r>
    </w:p>
    <w:p w:rsidR="005A5458" w:rsidRDefault="00452B97">
      <w:pPr>
        <w:spacing w:after="0" w:line="240" w:lineRule="auto"/>
        <w:ind w:left="284"/>
        <w:jc w:val="both"/>
      </w:pPr>
      <w:r>
        <w:rPr>
          <w:rFonts w:ascii="Arial" w:eastAsia="Arial" w:hAnsi="Arial" w:cs="Arial"/>
          <w:sz w:val="24"/>
          <w:szCs w:val="24"/>
        </w:rPr>
        <w:t>Każdy projekt zgłaszany na konkurs musi być wykonany samodzielnie przez uczestnika. Prz</w:t>
      </w:r>
      <w:r>
        <w:rPr>
          <w:rFonts w:ascii="Arial" w:eastAsia="Arial" w:hAnsi="Arial" w:cs="Arial"/>
          <w:sz w:val="24"/>
          <w:szCs w:val="24"/>
        </w:rPr>
        <w:t>esyłane propozycje muszą być projektami debiutanckimi. Nie mogą być to prace zgłaszane na inne konkursy, ani nie mogą naruszać praw autorskich.</w:t>
      </w:r>
    </w:p>
    <w:p w:rsidR="005A5458" w:rsidRDefault="00452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458" w:rsidRDefault="00452B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Wymogi formalne konkursu:</w:t>
      </w:r>
    </w:p>
    <w:p w:rsidR="005A5458" w:rsidRDefault="00452B97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spacing w:after="0" w:line="249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W kopercie </w:t>
      </w:r>
      <w:r>
        <w:rPr>
          <w:rFonts w:ascii="Arial" w:eastAsia="Arial" w:hAnsi="Arial" w:cs="Arial"/>
          <w:bCs/>
          <w:sz w:val="24"/>
          <w:szCs w:val="24"/>
        </w:rPr>
        <w:t>przekazywanej przez szkołę</w:t>
      </w:r>
      <w:r>
        <w:rPr>
          <w:rFonts w:ascii="Arial" w:eastAsia="Arial" w:hAnsi="Arial" w:cs="Arial"/>
          <w:bCs/>
          <w:sz w:val="24"/>
          <w:szCs w:val="24"/>
        </w:rPr>
        <w:t xml:space="preserve"> powinny się znaleźć:</w:t>
      </w:r>
    </w:p>
    <w:p w:rsidR="005A5458" w:rsidRDefault="00452B9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sz w:val="24"/>
          <w:szCs w:val="24"/>
        </w:rPr>
        <w:t xml:space="preserve">Dźwięk audio (kopia </w:t>
      </w:r>
      <w:r>
        <w:rPr>
          <w:rFonts w:ascii="Arial" w:eastAsia="Arial" w:hAnsi="Arial" w:cs="Arial"/>
          <w:sz w:val="24"/>
          <w:szCs w:val="24"/>
        </w:rPr>
        <w:t>nagrania na nośniku danych, np. CD, DVD w formacie .mp3),</w:t>
      </w:r>
    </w:p>
    <w:p w:rsidR="005A5458" w:rsidRDefault="00452B9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Wyrażenie zgody na przetwarzanie danych osobowych uczestnika konkursu (załącznik nr 1).</w:t>
      </w:r>
    </w:p>
    <w:p w:rsidR="005A5458" w:rsidRDefault="00452B9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A5458" w:rsidRDefault="00452B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Ocena prac i nagrody:</w:t>
      </w:r>
    </w:p>
    <w:p w:rsidR="005A5458" w:rsidRDefault="00452B97">
      <w:pPr>
        <w:pStyle w:val="Akapitzlist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Projekty konkursowe będą oceniane przez komisję konkursową powołaną przez Śląskiego Ku</w:t>
      </w:r>
      <w:r>
        <w:rPr>
          <w:rFonts w:ascii="Arial" w:eastAsia="Arial" w:hAnsi="Arial" w:cs="Arial"/>
          <w:sz w:val="24"/>
          <w:szCs w:val="24"/>
        </w:rPr>
        <w:t xml:space="preserve">ratora Oświaty w Katowicach. W sprawach spornych głos rozstrzygający będzie należał do przewodniczącego komisji. Z oceny prac konkursowych zostanie sporządzony protokół. </w:t>
      </w:r>
    </w:p>
    <w:p w:rsidR="005A5458" w:rsidRDefault="00452B9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Kryteria oceny to:</w:t>
      </w:r>
    </w:p>
    <w:p w:rsidR="005A5458" w:rsidRDefault="00452B9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oryginalność,</w:t>
      </w:r>
    </w:p>
    <w:p w:rsidR="005A5458" w:rsidRDefault="00452B9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zachowanie realiów historycznych,</w:t>
      </w:r>
    </w:p>
    <w:p w:rsidR="005A5458" w:rsidRDefault="00452B9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trafność doboru sp</w:t>
      </w:r>
      <w:r>
        <w:rPr>
          <w:rFonts w:ascii="Arial" w:eastAsia="Arial" w:hAnsi="Arial" w:cs="Arial"/>
          <w:sz w:val="24"/>
          <w:szCs w:val="24"/>
        </w:rPr>
        <w:t xml:space="preserve">osobu prezentacji, </w:t>
      </w:r>
    </w:p>
    <w:p w:rsidR="005A5458" w:rsidRDefault="00452B9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wrażenie ogólne,</w:t>
      </w:r>
    </w:p>
    <w:p w:rsidR="005A5458" w:rsidRDefault="00452B9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staranne wykonanie.</w:t>
      </w:r>
    </w:p>
    <w:p w:rsidR="005A5458" w:rsidRDefault="00452B9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sz w:val="24"/>
          <w:szCs w:val="24"/>
        </w:rPr>
        <w:t>Laureaci Konkursu otrzymają nagrody ufundowane przez Śląskie Centrum Wolności i Solidarności w Katowicach. Najlepsze prace zostaną zamieszczone na stronie internetowej Kuratorium Oświaty w Katowicach</w:t>
      </w:r>
      <w:r>
        <w:rPr>
          <w:rFonts w:ascii="Arial" w:eastAsia="Arial" w:hAnsi="Arial" w:cs="Arial"/>
          <w:sz w:val="24"/>
          <w:szCs w:val="24"/>
        </w:rPr>
        <w:t>.</w:t>
      </w:r>
    </w:p>
    <w:p w:rsidR="005A5458" w:rsidRDefault="00452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5458" w:rsidRDefault="00452B9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ustalenia:</w:t>
      </w:r>
    </w:p>
    <w:p w:rsidR="005A5458" w:rsidRDefault="00452B97">
      <w:pPr>
        <w:spacing w:line="249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Dojazd na galę finałową konkursu uczestnicy zapewniają sobie we własnym zakresie. Ostateczna interpretacja Regulaminu należy do organizatorów Konkursu. Organizatorzy zastrzegają sobie prawo do zmian w zakresie programu gali finałowej. Pytania oraz uw</w:t>
      </w:r>
      <w:r>
        <w:rPr>
          <w:rFonts w:ascii="Arial" w:hAnsi="Arial" w:cs="Arial"/>
          <w:sz w:val="24"/>
          <w:szCs w:val="24"/>
        </w:rPr>
        <w:t xml:space="preserve">agi dotyczące udziału w Konkursie należy kierować </w:t>
      </w:r>
      <w:r>
        <w:rPr>
          <w:rFonts w:ascii="Arial" w:hAnsi="Arial" w:cs="Arial"/>
          <w:sz w:val="24"/>
          <w:szCs w:val="24"/>
        </w:rPr>
        <w:br/>
        <w:t>do koordynatora oraz organizatora konkursu:</w:t>
      </w:r>
    </w:p>
    <w:p w:rsidR="005A5458" w:rsidRDefault="00452B97">
      <w:pPr>
        <w:pStyle w:val="Standard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Koordynator:</w:t>
      </w:r>
    </w:p>
    <w:p w:rsidR="005A5458" w:rsidRDefault="00452B9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X Liceum Ogólnokształcące im. I. J. Paderewskiego Akademickie w Katowicach</w:t>
      </w:r>
    </w:p>
    <w:p w:rsidR="005A5458" w:rsidRDefault="00452B97">
      <w:pPr>
        <w:spacing w:line="249" w:lineRule="auto"/>
        <w:ind w:left="284" w:hanging="426"/>
        <w:jc w:val="both"/>
      </w:pPr>
      <w:r>
        <w:rPr>
          <w:rFonts w:ascii="Arial" w:hAnsi="Arial" w:cs="Arial"/>
          <w:sz w:val="24"/>
          <w:szCs w:val="24"/>
        </w:rPr>
        <w:t xml:space="preserve">      Bogdan </w:t>
      </w:r>
      <w:proofErr w:type="spellStart"/>
      <w:r>
        <w:rPr>
          <w:rFonts w:ascii="Arial" w:hAnsi="Arial" w:cs="Arial"/>
          <w:sz w:val="24"/>
          <w:szCs w:val="24"/>
        </w:rPr>
        <w:t>Starzyczny</w:t>
      </w:r>
      <w:proofErr w:type="spellEnd"/>
      <w:r>
        <w:rPr>
          <w:rFonts w:ascii="Arial" w:hAnsi="Arial" w:cs="Arial"/>
          <w:sz w:val="24"/>
          <w:szCs w:val="24"/>
        </w:rPr>
        <w:t xml:space="preserve">, e-mail: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</w:t>
        </w:r>
        <w:r>
          <w:rPr>
            <w:rStyle w:val="Hipercze"/>
            <w:rFonts w:ascii="Arial" w:hAnsi="Arial" w:cs="Arial"/>
            <w:sz w:val="24"/>
            <w:szCs w:val="24"/>
          </w:rPr>
          <w:t>ujek81@xlo.pl</w:t>
        </w:r>
      </w:hyperlink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 tel. 32 259 77 59</w:t>
      </w:r>
    </w:p>
    <w:p w:rsidR="005A5458" w:rsidRDefault="00452B97">
      <w:pPr>
        <w:spacing w:line="249" w:lineRule="auto"/>
        <w:ind w:left="284"/>
        <w:jc w:val="both"/>
      </w:pPr>
      <w:r>
        <w:rPr>
          <w:rFonts w:ascii="Arial" w:hAnsi="Arial" w:cs="Arial"/>
          <w:b/>
          <w:sz w:val="24"/>
          <w:szCs w:val="24"/>
        </w:rPr>
        <w:t>Organizator:</w:t>
      </w:r>
    </w:p>
    <w:p w:rsidR="005A5458" w:rsidRDefault="00452B9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Kuratorium Oświaty w Katowicach</w:t>
      </w:r>
    </w:p>
    <w:p w:rsidR="005A5458" w:rsidRDefault="00452B97">
      <w:pPr>
        <w:spacing w:line="249" w:lineRule="auto"/>
        <w:ind w:left="284" w:hanging="426"/>
        <w:jc w:val="both"/>
      </w:pPr>
      <w:r>
        <w:rPr>
          <w:rFonts w:ascii="Arial" w:hAnsi="Arial" w:cs="Arial"/>
          <w:sz w:val="24"/>
          <w:szCs w:val="24"/>
        </w:rPr>
        <w:t xml:space="preserve">      Joanna Końska, e-mail: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j.konska@kuratorium.katowice.pl</w:t>
        </w:r>
      </w:hyperlink>
      <w:r>
        <w:rPr>
          <w:rStyle w:val="Hipercze"/>
          <w:rFonts w:ascii="Arial" w:hAnsi="Arial" w:cs="Arial"/>
          <w:color w:val="auto"/>
          <w:sz w:val="24"/>
          <w:szCs w:val="24"/>
        </w:rPr>
        <w:t>,</w:t>
      </w:r>
      <w:r>
        <w:rPr>
          <w:rStyle w:val="czeinternetowe"/>
          <w:rFonts w:ascii="Arial" w:hAnsi="Arial" w:cs="Arial"/>
          <w:sz w:val="24"/>
          <w:szCs w:val="24"/>
          <w:u w:val="none"/>
        </w:rPr>
        <w:t xml:space="preserve">  </w:t>
      </w:r>
      <w:r>
        <w:rPr>
          <w:rStyle w:val="czeinternetowe"/>
          <w:rFonts w:ascii="Arial" w:hAnsi="Arial" w:cs="Arial"/>
          <w:b/>
          <w:color w:val="000000"/>
          <w:sz w:val="24"/>
          <w:szCs w:val="24"/>
          <w:u w:val="none"/>
        </w:rPr>
        <w:t>tel. 32 606 30 14</w:t>
      </w:r>
    </w:p>
    <w:p w:rsidR="005A5458" w:rsidRDefault="00452B97">
      <w:pPr>
        <w:spacing w:line="249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A28" w:rsidRDefault="00452B9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95A28" w:rsidRDefault="00452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Załącznik nr 1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5A5458" w:rsidRDefault="00452B97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Wyrażenie </w:t>
      </w:r>
      <w:r>
        <w:rPr>
          <w:rFonts w:ascii="Times New Roman" w:eastAsia="Arial" w:hAnsi="Times New Roman" w:cs="Times New Roman"/>
          <w:b/>
        </w:rPr>
        <w:t>zgody na przetwarzanie danych osobowych uczestnika konkursu</w:t>
      </w:r>
    </w:p>
    <w:p w:rsidR="005A5458" w:rsidRDefault="00452B9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Na podstawie art. 6 ust. 1 lit. a ogólnego rozporządzenia o ochronie danych osobowych z dnia 27 kwietnia 2016 r. – RODO wyrażam zgodę na przetwarzanie danych osobowych uczestnika konkursu</w:t>
      </w:r>
    </w:p>
    <w:p w:rsidR="005A5458" w:rsidRDefault="00452B9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………………………………………………………………………………………………..</w:t>
      </w:r>
    </w:p>
    <w:p w:rsidR="005A5458" w:rsidRDefault="00452B97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(imię i nazwisko ucznia)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uppressAutoHyphens w:val="0"/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 xml:space="preserve">przez Śląskiego Kuratora Oświaty w Katowicach, </w:t>
      </w:r>
      <w:r>
        <w:rPr>
          <w:rFonts w:ascii="Times New Roman" w:eastAsia="Arial" w:hAnsi="Times New Roman" w:cs="Times New Roman"/>
          <w:b/>
        </w:rPr>
        <w:t>w celu publikacji wyników konkursu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/>
        </w:rPr>
        <w:t>muzycznego „Wydarzenia 1981 r. w kopalni</w:t>
      </w:r>
      <w:r>
        <w:rPr>
          <w:rFonts w:ascii="Times New Roman" w:eastAsia="Arial" w:hAnsi="Times New Roman" w:cs="Times New Roman"/>
          <w:b/>
          <w:i/>
        </w:rPr>
        <w:t xml:space="preserve"> Wujek </w:t>
      </w:r>
      <w:r>
        <w:rPr>
          <w:rFonts w:ascii="Times New Roman" w:eastAsia="Arial" w:hAnsi="Times New Roman" w:cs="Times New Roman"/>
          <w:b/>
        </w:rPr>
        <w:t xml:space="preserve">w ujęciu poetycko-wokalnym” </w:t>
      </w:r>
      <w:r>
        <w:rPr>
          <w:rFonts w:ascii="Times New Roman" w:hAnsi="Times New Roman" w:cs="Times New Roman"/>
          <w:b/>
        </w:rPr>
        <w:t>realizowanego w ramach projektu „G</w:t>
      </w:r>
      <w:r>
        <w:rPr>
          <w:rFonts w:ascii="Times New Roman" w:hAnsi="Times New Roman" w:cs="Times New Roman"/>
          <w:b/>
        </w:rPr>
        <w:t xml:space="preserve">rudzień 1981, Wujek – Pamiętamy. </w:t>
      </w:r>
      <w:r>
        <w:rPr>
          <w:rFonts w:ascii="Times New Roman" w:eastAsia="Arial" w:hAnsi="Times New Roman" w:cs="Times New Roman"/>
          <w:b/>
        </w:rPr>
        <w:t>4 kartki z kalendarza – 13, 14, 15, 16 grudnia 1981”.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Wyrażenie zgody obejmuje następujące dane: imię, nazwisko, wizerunek i nazwa szkoły, do której uczęszcza uczestnik konkursu.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Zakres zgody na publikację wyników i wizer</w:t>
      </w:r>
      <w:r>
        <w:rPr>
          <w:rFonts w:ascii="Times New Roman" w:eastAsia="Arial" w:hAnsi="Times New Roman" w:cs="Times New Roman"/>
        </w:rPr>
        <w:t>unku obejmuje: prezentację wyników laureatów, wręczenie zaświadczeń podczas gali laureatów oraz publikację zdjęć wykonanych podczas uroczystości.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Rozumiem, że mam prawo w dowolnym momencie wycofać zgodę. Wycofanie zgody nie wpływa </w:t>
      </w:r>
      <w:r>
        <w:rPr>
          <w:rFonts w:ascii="Times New Roman" w:hAnsi="Times New Roman" w:cs="Times New Roman"/>
        </w:rPr>
        <w:br/>
        <w:t>na zgodność z prawem pr</w:t>
      </w:r>
      <w:r>
        <w:rPr>
          <w:rFonts w:ascii="Times New Roman" w:hAnsi="Times New Roman" w:cs="Times New Roman"/>
        </w:rPr>
        <w:t>zetwarzania, którego dokonano na podstawie zgody przed jej wycofaniem.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………………………..…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……….…………………………………………………...........</w:t>
      </w:r>
    </w:p>
    <w:p w:rsidR="005A5458" w:rsidRDefault="00452B97">
      <w:pPr>
        <w:spacing w:after="0" w:line="240" w:lineRule="auto"/>
        <w:ind w:left="3540" w:hanging="3540"/>
        <w:jc w:val="both"/>
      </w:pPr>
      <w:r>
        <w:rPr>
          <w:rFonts w:ascii="Times New Roman" w:eastAsia="Arial" w:hAnsi="Times New Roman" w:cs="Times New Roman"/>
        </w:rPr>
        <w:t>miejscowość, data</w:t>
      </w:r>
      <w:r>
        <w:rPr>
          <w:rFonts w:ascii="Times New Roman" w:eastAsia="Arial" w:hAnsi="Times New Roman" w:cs="Times New Roman"/>
        </w:rPr>
        <w:tab/>
        <w:t xml:space="preserve">czytelny podpis wyrażającego zgodę (pełnoletniego uczestnika lub </w:t>
      </w:r>
      <w:r>
        <w:rPr>
          <w:rFonts w:ascii="Times New Roman" w:eastAsia="Times New Roman" w:hAnsi="Times New Roman" w:cs="Times New Roman"/>
        </w:rPr>
        <w:t>rodzica/opiekuna prawnego niepełnoletniego ucz</w:t>
      </w:r>
      <w:r>
        <w:rPr>
          <w:rFonts w:ascii="Times New Roman" w:eastAsia="Times New Roman" w:hAnsi="Times New Roman" w:cs="Times New Roman"/>
        </w:rPr>
        <w:t>estnika)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Klauzula informacyjna o przetwarzaniu danych osobowych</w:t>
      </w:r>
    </w:p>
    <w:p w:rsidR="005A5458" w:rsidRDefault="00452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5458" w:rsidRDefault="00452B97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ust. 2 </w:t>
      </w:r>
      <w:r>
        <w:rPr>
          <w:rFonts w:ascii="Times New Roman" w:eastAsia="Arial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zwanego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dalej ogólnym rozporządzeniem RODO informuję, iż:</w:t>
      </w:r>
    </w:p>
    <w:p w:rsidR="005A5458" w:rsidRDefault="00452B9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1) administratorami Pani/Pana danych osobowych są:</w:t>
      </w:r>
    </w:p>
    <w:p w:rsidR="005A5458" w:rsidRDefault="00452B97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</w:t>
      </w:r>
      <w:bookmarkStart w:id="2" w:name="_Hlk12547700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Śląski Kurator Oświaty.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Dane do kontaktu: Kuratorium Oświaty w Katowicach ul. Powstańców 41 a, 40-024 Katowice, e-mail: </w:t>
      </w:r>
      <w:hyperlink r:id="rId9" w:history="1">
        <w:r>
          <w:rPr>
            <w:rFonts w:ascii="Times New Roman" w:hAnsi="Times New Roman" w:cs="Times New Roman"/>
            <w:color w:val="000000"/>
            <w:sz w:val="20"/>
            <w:szCs w:val="20"/>
          </w:rPr>
          <w:t>kancelaria@kuratorium.katowice.pl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skrytka ePUAP: /y77uu54yfi/skrytka.</w:t>
      </w:r>
    </w:p>
    <w:p w:rsidR="005A5458" w:rsidRDefault="00452B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Śląskie Centrum Wolności i Solidarności, </w:t>
      </w:r>
      <w:bookmarkStart w:id="3" w:name="_Hlk125633733"/>
      <w:r>
        <w:rPr>
          <w:rFonts w:ascii="Times New Roman" w:hAnsi="Times New Roman" w:cs="Times New Roman"/>
          <w:color w:val="000000"/>
          <w:sz w:val="20"/>
          <w:szCs w:val="20"/>
        </w:rPr>
        <w:t>ul. Wincentego Pola 38, 40-596 Katowice</w:t>
      </w:r>
      <w:bookmarkEnd w:id="3"/>
      <w:r>
        <w:rPr>
          <w:rFonts w:ascii="Times New Roman" w:hAnsi="Times New Roman" w:cs="Times New Roman"/>
          <w:color w:val="000000"/>
          <w:sz w:val="20"/>
          <w:szCs w:val="20"/>
        </w:rPr>
        <w:t>, e-mail: biuro@scwis.pl</w:t>
      </w:r>
    </w:p>
    <w:p w:rsidR="005A5458" w:rsidRDefault="00452B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bookmarkEnd w:id="2"/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administratorzy danych osobowych powołali inspek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torów ochrony danych:</w:t>
      </w: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dane kontaktowe inspektora ochrony danych Śląskiego Kuratora Oświaty: 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iod@kuratorium.katowice.pl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numer telefonu: 32 606 30 37;</w:t>
      </w: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b) dane kontaktowe inspektora ochrony danych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Śląskiego Centrum Wolności i Solidarności: </w:t>
      </w:r>
      <w:bookmarkStart w:id="4" w:name="_Hlk125633778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rodo@scwis.pl</w:t>
      </w:r>
      <w:bookmarkEnd w:id="4"/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 Pani/Pana dane osobowe przetwarzane będą w celu:</w:t>
      </w: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przeprowadzenia konkursu na podstawie art. 6 ust. 1 lit.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ogólnego rozporządzenia RODO,</w:t>
      </w:r>
    </w:p>
    <w:p w:rsidR="005A5458" w:rsidRDefault="00452B97">
      <w:pPr>
        <w:pStyle w:val="Tekstprzypisudolnego"/>
      </w:pPr>
      <w:r>
        <w:rPr>
          <w:color w:val="000000"/>
        </w:rPr>
        <w:lastRenderedPageBreak/>
        <w:t>b) publikacji wyników konkursu na stronie internetowe</w:t>
      </w:r>
      <w:r>
        <w:rPr>
          <w:color w:val="000000"/>
        </w:rPr>
        <w:t>j Kuratorium Oświaty w Katowicach na podstawie art. 6 ust. 1 lit. a</w:t>
      </w:r>
      <w:r>
        <w:rPr>
          <w:i/>
          <w:color w:val="000000"/>
          <w:vertAlign w:val="superscript"/>
        </w:rPr>
        <w:footnoteReference w:id="2"/>
      </w:r>
      <w:r>
        <w:rPr>
          <w:color w:val="000000"/>
        </w:rPr>
        <w:t xml:space="preserve"> ogólnego rozporządzenia RODO. </w:t>
      </w:r>
      <w:r>
        <w:t>Masz prawo do cofnięcia zgody w dowolnym momencie bez wpływu na zgodność z prawem przetwarzania, którego dokonano na podstawie zgody przed jej cofnięciem.</w:t>
      </w:r>
    </w:p>
    <w:p w:rsidR="005A5458" w:rsidRDefault="00452B97">
      <w:pPr>
        <w:pStyle w:val="Tekstprzypisudolnego"/>
      </w:pP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</w:t>
      </w:r>
      <w:r>
        <w:rPr>
          <w:rFonts w:ascii="Times New Roman" w:eastAsia="Arial" w:hAnsi="Times New Roman" w:cs="Times New Roman"/>
          <w:sz w:val="20"/>
          <w:szCs w:val="20"/>
        </w:rPr>
        <w:t>odbiorcami Pani/Pana danych osobowych będą wyłącznie podmioty uprawnione na podstawie przepisów prawa lub takie, którym Śląski Kurator Oświaty albo Śląskie Centrum Wolności i Solidarności powierzyli przetwarzanie danych osobowych w drodze zawartej umowy.</w:t>
      </w: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5) </w:t>
      </w:r>
      <w:r>
        <w:rPr>
          <w:rFonts w:ascii="Times New Roman" w:eastAsia="Arial" w:hAnsi="Times New Roman" w:cs="Times New Roman"/>
          <w:sz w:val="20"/>
          <w:szCs w:val="20"/>
        </w:rPr>
        <w:t>dane osobowe uczestnika konkursu po zrealizowaniu celu, dla którego zostały zebrane, będą przechowywane do końca roku szkolnego a następnie archiwizowane zgodnie z obowiązującymi przepisami prawa.</w:t>
      </w: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6) posiada Pani/Pan prawo dostępu do swoich danych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osobowych, prawo ich sprostowania, prawo do żądania ich usunięcia, prawo do żądania ograniczenia przetwarzania, prawo do wniesienia sprzeciwu wobec ich przetwarzania.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Powyższe żądania należy kierować do właściwego współadministratora danych osobowych 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  <w:t>w f</w:t>
      </w:r>
      <w:r>
        <w:rPr>
          <w:rStyle w:val="markedcontent"/>
          <w:rFonts w:ascii="Times New Roman" w:hAnsi="Times New Roman" w:cs="Times New Roman"/>
          <w:sz w:val="20"/>
          <w:szCs w:val="20"/>
        </w:rPr>
        <w:t>ormie pisemnej na podane wyżej adresy poczty elektronicznej.</w:t>
      </w: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7) posiada Pani/Pan prawo wniesienia skargi do Prezesa Urzędu Ochrony Danych Osobowych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uzna Pani/Pan, że dane są przetwarzane niezgodnie z przepisami ogólnego rozporządzenia o ochronie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 osobowych z dnia 27 kwietnia 2016 r.,</w:t>
      </w: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A5458" w:rsidRDefault="00452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9) podanie przez Panią/Pana danych osobowych jest dobrowolne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Konsekwencją niepodania danych będzie brak możliwości udziału w konkursie.</w:t>
      </w: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10) Pani/Pana dane nie będą przetwarzane w sposób zautomatyzowany, w tym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także w formie profilowania.</w:t>
      </w:r>
    </w:p>
    <w:p w:rsidR="005A5458" w:rsidRDefault="00452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5458" w:rsidRDefault="00452B9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5A5458" w:rsidRDefault="00452B9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A5458" w:rsidRDefault="00452B97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i/>
          <w:sz w:val="25"/>
          <w:szCs w:val="25"/>
        </w:rPr>
        <w:t>Załącznik nr 2</w:t>
      </w:r>
    </w:p>
    <w:p w:rsidR="005A5458" w:rsidRDefault="00452B97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>
        <w:rPr>
          <w:rFonts w:ascii="Times New Roman" w:eastAsia="Arial" w:hAnsi="Times New Roman" w:cs="Times New Roman"/>
          <w:b/>
          <w:sz w:val="25"/>
          <w:szCs w:val="25"/>
        </w:rPr>
        <w:t>Zgłoszenie szkoły do udziału w konkursie</w:t>
      </w: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>
        <w:rPr>
          <w:rFonts w:ascii="Times New Roman" w:eastAsia="Arial" w:hAnsi="Times New Roman" w:cs="Times New Roman"/>
          <w:b/>
          <w:sz w:val="25"/>
          <w:szCs w:val="25"/>
        </w:rPr>
        <w:t>muzycznym</w:t>
      </w: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sz w:val="25"/>
          <w:szCs w:val="25"/>
        </w:rPr>
        <w:t>pt. „Wydarzenia 1981 r. w kopalni</w:t>
      </w:r>
      <w:r>
        <w:rPr>
          <w:rFonts w:ascii="Times New Roman" w:eastAsia="Arial" w:hAnsi="Times New Roman" w:cs="Times New Roman"/>
          <w:b/>
          <w:i/>
          <w:sz w:val="25"/>
          <w:szCs w:val="25"/>
        </w:rPr>
        <w:t xml:space="preserve"> Wujek </w:t>
      </w:r>
      <w:r>
        <w:rPr>
          <w:rFonts w:ascii="Times New Roman" w:eastAsia="Arial" w:hAnsi="Times New Roman" w:cs="Times New Roman"/>
          <w:b/>
          <w:sz w:val="25"/>
          <w:szCs w:val="25"/>
        </w:rPr>
        <w:t>w ujęciu poetycko-wokalnym”</w:t>
      </w: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bookmarkStart w:id="5" w:name="_Hlk124234980"/>
    </w:p>
    <w:bookmarkEnd w:id="5"/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>
        <w:rPr>
          <w:rFonts w:ascii="Times New Roman" w:eastAsia="Arial" w:hAnsi="Times New Roman" w:cs="Times New Roman"/>
          <w:sz w:val="25"/>
          <w:szCs w:val="25"/>
        </w:rPr>
        <w:t xml:space="preserve">Imię i nazwisko nauczyciela – szkolnego koordynatora konkursu: </w:t>
      </w:r>
    </w:p>
    <w:p w:rsidR="005A5458" w:rsidRDefault="00452B97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……………………………………………………….………………………………</w:t>
      </w:r>
    </w:p>
    <w:p w:rsidR="005A5458" w:rsidRDefault="00452B97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>
        <w:rPr>
          <w:rFonts w:ascii="Times New Roman" w:eastAsia="Arial" w:hAnsi="Times New Roman" w:cs="Times New Roman"/>
          <w:sz w:val="25"/>
          <w:szCs w:val="25"/>
        </w:rPr>
        <w:t xml:space="preserve">Nazwa i adres szkoły, e-mail do kontaktu ze szkolnym koordynatorem konkursu: </w:t>
      </w:r>
    </w:p>
    <w:p w:rsidR="005A5458" w:rsidRDefault="00452B97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</w:t>
      </w:r>
    </w:p>
    <w:p w:rsidR="005A5458" w:rsidRDefault="00452B97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</w:t>
      </w:r>
    </w:p>
    <w:p w:rsidR="005A5458" w:rsidRDefault="00452B97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>
        <w:rPr>
          <w:rFonts w:ascii="Times New Roman" w:eastAsia="Arial" w:hAnsi="Times New Roman" w:cs="Times New Roman"/>
          <w:sz w:val="25"/>
          <w:szCs w:val="25"/>
        </w:rPr>
        <w:tab/>
      </w:r>
      <w:r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</w:t>
      </w:r>
    </w:p>
    <w:p w:rsidR="005A5458" w:rsidRDefault="00452B97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5A5458" w:rsidRDefault="00452B97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5A5458" w:rsidRDefault="00452B97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5A5458" w:rsidRDefault="00452B97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5A5458" w:rsidRDefault="00452B97">
      <w:pPr>
        <w:spacing w:after="0" w:line="240" w:lineRule="auto"/>
      </w:pPr>
      <w:r>
        <w:rPr>
          <w:rFonts w:ascii="Times New Roman" w:eastAsia="Arial" w:hAnsi="Times New Roman" w:cs="Times New Roman"/>
          <w:i/>
          <w:sz w:val="25"/>
          <w:szCs w:val="25"/>
        </w:rPr>
        <w:t>…………………………………</w:t>
      </w:r>
      <w:r>
        <w:rPr>
          <w:rFonts w:ascii="Times New Roman" w:eastAsia="Arial" w:hAnsi="Times New Roman" w:cs="Times New Roman"/>
          <w:sz w:val="25"/>
          <w:szCs w:val="25"/>
        </w:rPr>
        <w:t>………</w:t>
      </w:r>
      <w:r>
        <w:rPr>
          <w:rFonts w:ascii="Times New Roman" w:eastAsia="Arial" w:hAnsi="Times New Roman" w:cs="Times New Roman"/>
          <w:i/>
          <w:sz w:val="25"/>
          <w:szCs w:val="25"/>
        </w:rPr>
        <w:t xml:space="preserve">                           …………………………………….</w:t>
      </w:r>
    </w:p>
    <w:p w:rsidR="005A5458" w:rsidRDefault="00452B97">
      <w:pPr>
        <w:spacing w:after="0" w:line="240" w:lineRule="auto"/>
      </w:pPr>
      <w:r>
        <w:rPr>
          <w:rFonts w:ascii="Times New Roman" w:eastAsia="Arial" w:hAnsi="Times New Roman" w:cs="Times New Roman"/>
          <w:sz w:val="25"/>
          <w:szCs w:val="25"/>
        </w:rPr>
        <w:t xml:space="preserve">  data i podpis szkolnego koordynatora                       </w:t>
      </w:r>
      <w:r>
        <w:rPr>
          <w:rFonts w:ascii="Times New Roman" w:eastAsia="Arial" w:hAnsi="Times New Roman" w:cs="Times New Roman"/>
          <w:sz w:val="25"/>
          <w:szCs w:val="25"/>
        </w:rPr>
        <w:tab/>
        <w:t xml:space="preserve">          pieczęć szkoły</w:t>
      </w:r>
      <w:r>
        <w:rPr>
          <w:rFonts w:ascii="Times New Roman" w:eastAsia="Arial" w:hAnsi="Times New Roman" w:cs="Times New Roman"/>
          <w:sz w:val="25"/>
          <w:szCs w:val="25"/>
        </w:rPr>
        <w:br/>
      </w:r>
    </w:p>
    <w:p w:rsidR="005A5458" w:rsidRDefault="00452B97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5A5458" w:rsidRDefault="00452B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A5458" w:rsidRDefault="00452B9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p w:rsidR="005A5458" w:rsidRDefault="00452B97">
      <w:pPr>
        <w:rPr>
          <w:rFonts w:ascii="Arial" w:eastAsia="Arial" w:hAnsi="Arial" w:cs="Arial"/>
          <w:b/>
          <w:sz w:val="24"/>
          <w:szCs w:val="24"/>
        </w:rPr>
      </w:pPr>
    </w:p>
    <w:sectPr w:rsidR="005A5458">
      <w:pgSz w:w="11906" w:h="16838"/>
      <w:pgMar w:top="851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97" w:rsidRDefault="00452B97">
      <w:pPr>
        <w:spacing w:after="0" w:line="240" w:lineRule="auto"/>
      </w:pPr>
      <w:r>
        <w:separator/>
      </w:r>
    </w:p>
  </w:endnote>
  <w:endnote w:type="continuationSeparator" w:id="0">
    <w:p w:rsidR="00452B97" w:rsidRDefault="0045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97" w:rsidRDefault="00452B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B97" w:rsidRDefault="00452B97">
      <w:pPr>
        <w:spacing w:after="0" w:line="240" w:lineRule="auto"/>
      </w:pPr>
      <w:r>
        <w:continuationSeparator/>
      </w:r>
    </w:p>
  </w:footnote>
  <w:footnote w:id="1">
    <w:p w:rsidR="005A5458" w:rsidRDefault="00452B97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e RODO: przetwarzanie jest niezbędne do wykonania zadania realizowanego w interesie publicznym lub w ramach sprawowania władzy publicznej powierzonej administratorowi,</w:t>
      </w:r>
    </w:p>
  </w:footnote>
  <w:footnote w:id="2">
    <w:p w:rsidR="005A5458" w:rsidRDefault="00452B97">
      <w:pPr>
        <w:pStyle w:val="Tekstprzypisudolnego"/>
      </w:pPr>
      <w:r>
        <w:rPr>
          <w:rStyle w:val="Odwoanieprzypisudolnego"/>
        </w:rPr>
        <w:footnoteRef/>
      </w:r>
      <w:r>
        <w:t xml:space="preserve"> 6 ust. 1 lit. a RODO: osoba, której dane dotyczą wyraziła zgodę na</w:t>
      </w:r>
      <w:r>
        <w:t xml:space="preserve"> przetwarzanie swoich danych osobowych w jednym lub większej liczbie określonych celów,</w:t>
      </w:r>
    </w:p>
  </w:footnote>
  <w:footnote w:id="3">
    <w:p w:rsidR="005A5458" w:rsidRDefault="00452B97">
      <w:pPr>
        <w:pStyle w:val="Tekstprzypisudolnego"/>
      </w:pPr>
      <w:r>
        <w:rPr>
          <w:rStyle w:val="Odwoanieprzypisudolnego"/>
        </w:rPr>
        <w:footnoteRef/>
      </w:r>
      <w:r>
        <w:t xml:space="preserve"> Jeżeli przetwarzanie odbywa się na podstawie zgody należy poinformować także o  prawie do cofnięcia zgody w dowolnym momencie bez wpływu na zgodność z prawem przetwar</w:t>
      </w:r>
      <w:r>
        <w:t>zania, którego dokonano na podstawie zgody przed jej cofnięciem.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082"/>
    <w:multiLevelType w:val="multilevel"/>
    <w:tmpl w:val="33523CE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20DC"/>
    <w:multiLevelType w:val="multilevel"/>
    <w:tmpl w:val="B308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6E6E"/>
    <w:multiLevelType w:val="multilevel"/>
    <w:tmpl w:val="82FA33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06E1"/>
    <w:multiLevelType w:val="multilevel"/>
    <w:tmpl w:val="1F8E0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559B"/>
    <w:multiLevelType w:val="multilevel"/>
    <w:tmpl w:val="AAC00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5F54"/>
    <w:multiLevelType w:val="multilevel"/>
    <w:tmpl w:val="DA9E75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B2B"/>
    <w:multiLevelType w:val="multilevel"/>
    <w:tmpl w:val="98B25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E"/>
    <w:rsid w:val="002F6F7E"/>
    <w:rsid w:val="004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2766-1919-4DA3-AD01-418BD99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Zawartoramki">
    <w:name w:val="Zawartość ramki"/>
    <w:basedOn w:val="Normalny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</w:style>
  <w:style w:type="paragraph" w:styleId="Tekstprzypisudolnego">
    <w:name w:val="footnote text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ska@kuratoriu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jek81@x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Konska Joanna</cp:lastModifiedBy>
  <cp:revision>2</cp:revision>
  <cp:lastPrinted>2023-02-01T12:47:00Z</cp:lastPrinted>
  <dcterms:created xsi:type="dcterms:W3CDTF">2023-02-08T06:58:00Z</dcterms:created>
  <dcterms:modified xsi:type="dcterms:W3CDTF">2023-02-08T06:58:00Z</dcterms:modified>
</cp:coreProperties>
</file>