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35049">
      <w:pPr>
        <w:spacing w:after="95" w:line="259" w:lineRule="auto"/>
        <w:ind w:left="63" w:firstLine="0"/>
        <w:jc w:val="center"/>
      </w:pPr>
      <w:r>
        <w:rPr>
          <w:b/>
          <w:sz w:val="26"/>
        </w:rPr>
        <w:t xml:space="preserve">Regulamin Konkursu na komiks </w:t>
      </w:r>
    </w:p>
    <w:p w:rsidR="00B35049">
      <w:pPr>
        <w:spacing w:after="284" w:line="259" w:lineRule="auto"/>
        <w:ind w:left="63" w:firstLine="0"/>
        <w:jc w:val="center"/>
      </w:pPr>
      <w:r>
        <w:rPr>
          <w:b/>
          <w:i/>
          <w:sz w:val="26"/>
        </w:rPr>
        <w:t>„Chcę być ekspertem, fachowcem, specjalistą …”</w:t>
      </w:r>
    </w:p>
    <w:p w:rsidR="00B35049">
      <w:pPr>
        <w:pStyle w:val="Heading1"/>
        <w:spacing w:after="327"/>
        <w:ind w:left="265" w:right="4" w:hanging="197"/>
      </w:pPr>
      <w:r>
        <w:t>Postanowienia  ogólne</w:t>
      </w:r>
    </w:p>
    <w:p w:rsidR="00B35049" w:rsidP="00AB49C1">
      <w:pPr>
        <w:spacing w:after="21"/>
        <w:ind w:left="67"/>
      </w:pPr>
      <w:r>
        <w:rPr>
          <w:b/>
        </w:rPr>
        <w:t xml:space="preserve">1.1. </w:t>
      </w:r>
      <w:r>
        <w:t xml:space="preserve">Organizatorem Konkursu na komiks </w:t>
      </w:r>
      <w:r>
        <w:rPr>
          <w:i/>
        </w:rPr>
        <w:t>Chcę być ekspertem, fachowcem, specjalistą…</w:t>
      </w:r>
      <w:r>
        <w:t>(zwany dalej „Konkursem”)</w:t>
      </w:r>
      <w:r>
        <w:rPr>
          <w:i/>
        </w:rPr>
        <w:t>,</w:t>
      </w:r>
      <w:r>
        <w:t xml:space="preserve"> dla uczniów szkół podstawowych jest Śląski Kurator Oświaty – zwany dalej „Organizatorem”.</w:t>
      </w:r>
      <w:r w:rsidRPr="00AB49C1">
        <w:t xml:space="preserve"> </w:t>
      </w:r>
      <w:r>
        <w:t>Konkurs organizowany jest w ramach promocji kształcenia zawodowego wśród uczniów szkół podstawowych.</w:t>
      </w:r>
    </w:p>
    <w:p w:rsidR="00B35049">
      <w:pPr>
        <w:spacing w:after="64" w:line="259" w:lineRule="auto"/>
        <w:ind w:left="77" w:firstLine="0"/>
        <w:jc w:val="left"/>
      </w:pPr>
    </w:p>
    <w:p w:rsidR="00B35049">
      <w:pPr>
        <w:spacing w:after="104"/>
        <w:ind w:left="67"/>
      </w:pPr>
      <w:r>
        <w:rPr>
          <w:b/>
        </w:rPr>
        <w:t>1.2.</w:t>
      </w:r>
      <w:r>
        <w:t xml:space="preserve"> Celem Konkursu jest  promocja kształcenia zawodowego wśród uczniów szkół podstawowych oraz</w:t>
      </w:r>
    </w:p>
    <w:p w:rsidR="00B35049">
      <w:pPr>
        <w:numPr>
          <w:ilvl w:val="0"/>
          <w:numId w:val="1"/>
        </w:numPr>
        <w:ind w:hanging="360"/>
      </w:pPr>
      <w:r>
        <w:t>inspirowanie do poznania ciekawych zawodów;</w:t>
      </w:r>
    </w:p>
    <w:p w:rsidR="00B35049">
      <w:pPr>
        <w:numPr>
          <w:ilvl w:val="0"/>
          <w:numId w:val="1"/>
        </w:numPr>
        <w:ind w:hanging="360"/>
      </w:pPr>
      <w:r>
        <w:t xml:space="preserve">zapoznanie się z aktualną </w:t>
      </w:r>
      <w:r w:rsidRPr="007853B5">
        <w:rPr>
          <w:u w:val="single"/>
        </w:rPr>
        <w:t>klasyfikacją zawodów szkolnictwa branżowego</w:t>
      </w:r>
      <w:r>
        <w:t>;</w:t>
      </w:r>
    </w:p>
    <w:p w:rsidR="00B35049">
      <w:pPr>
        <w:numPr>
          <w:ilvl w:val="0"/>
          <w:numId w:val="1"/>
        </w:numPr>
        <w:ind w:hanging="360"/>
      </w:pPr>
      <w:r>
        <w:t>zapoznanie się z ofertą szkół ponadpodstawowych kształcących w zawodzie;</w:t>
      </w:r>
    </w:p>
    <w:p w:rsidR="00B35049">
      <w:pPr>
        <w:numPr>
          <w:ilvl w:val="0"/>
          <w:numId w:val="1"/>
        </w:numPr>
        <w:ind w:hanging="360"/>
      </w:pPr>
      <w:r>
        <w:t>kształtowanie twórczego myślenia i pomysłowości u dzieci i młodzieży;</w:t>
      </w:r>
    </w:p>
    <w:p w:rsidR="00B35049">
      <w:pPr>
        <w:numPr>
          <w:ilvl w:val="0"/>
          <w:numId w:val="1"/>
        </w:numPr>
        <w:spacing w:after="1"/>
        <w:ind w:hanging="360"/>
      </w:pPr>
      <w:r>
        <w:t>umożliwienie uczestnikom konkursu zaprezentowania talentu artystycznego;</w:t>
      </w:r>
    </w:p>
    <w:p w:rsidR="00B35049">
      <w:pPr>
        <w:numPr>
          <w:ilvl w:val="0"/>
          <w:numId w:val="1"/>
        </w:numPr>
        <w:spacing w:after="250"/>
        <w:ind w:hanging="360"/>
      </w:pPr>
      <w:r>
        <w:t>wykorzystanie techniki komiksu do przedstawiania w niekonwencjonalnej formie wybranego zawodu.</w:t>
      </w:r>
    </w:p>
    <w:p w:rsidR="007853B5" w:rsidP="00BD1DBA">
      <w:pPr>
        <w:ind w:left="119" w:firstLine="0"/>
      </w:pPr>
      <w:r>
        <w:rPr>
          <w:b/>
        </w:rPr>
        <w:t>1.3.</w:t>
      </w:r>
      <w:r>
        <w:t>Konkurs skierowany jest do uczniów klas 4-8 szkół podstawowych. Prace konkursowe będą oceniane w następujących kategoriach wiekowych:</w:t>
      </w:r>
    </w:p>
    <w:p w:rsidR="007853B5" w:rsidP="007853B5">
      <w:pPr>
        <w:ind w:left="57" w:firstLine="0"/>
      </w:pPr>
      <w:r>
        <w:t>- kategoria I: uczniowie klas 4-6,</w:t>
      </w:r>
    </w:p>
    <w:p w:rsidR="00B35049" w:rsidP="007853B5">
      <w:pPr>
        <w:ind w:left="57" w:firstLine="0"/>
      </w:pPr>
      <w:r>
        <w:t xml:space="preserve">- kategoria II </w:t>
      </w:r>
      <w:r>
        <w:rPr>
          <w:rFonts w:ascii="Calibri" w:eastAsia="Calibri" w:hAnsi="Calibri" w:cs="Calibri"/>
        </w:rPr>
        <w:t xml:space="preserve">: </w:t>
      </w:r>
      <w:r>
        <w:t>uczniowie klas 7-8.</w:t>
      </w:r>
    </w:p>
    <w:p w:rsidR="00B35049">
      <w:pPr>
        <w:numPr>
          <w:ilvl w:val="1"/>
          <w:numId w:val="2"/>
        </w:numPr>
        <w:ind w:hanging="389"/>
      </w:pPr>
      <w:r>
        <w:t>Uczniowie mogą wziąć udział w Konkursie za pisemną zgodą rodziców lub przedstawicieli ustawowych - oświadczenie o udziale małoletniego w Konkursie stanowi załącznik do Regulaminu.</w:t>
      </w:r>
    </w:p>
    <w:p w:rsidR="00B35049">
      <w:pPr>
        <w:numPr>
          <w:ilvl w:val="1"/>
          <w:numId w:val="2"/>
        </w:numPr>
        <w:ind w:hanging="389"/>
      </w:pPr>
      <w:r>
        <w:t>Udział w Konkursie jest bezpłatny.</w:t>
      </w:r>
    </w:p>
    <w:p w:rsidR="00B35049">
      <w:pPr>
        <w:spacing w:after="0" w:line="349" w:lineRule="auto"/>
        <w:ind w:left="67"/>
      </w:pPr>
      <w:r>
        <w:rPr>
          <w:b/>
        </w:rPr>
        <w:t>1.6</w:t>
      </w:r>
      <w:r>
        <w:t>.Uczestnik konkursu nie może zgłosić do Konkursu prac przygotowanych w poprzednich</w:t>
      </w:r>
      <w:r w:rsidR="003854AD">
        <w:t xml:space="preserve"> edycjach konkursu</w:t>
      </w:r>
      <w:r>
        <w:t>.</w:t>
      </w:r>
    </w:p>
    <w:p w:rsidR="00B35049">
      <w:pPr>
        <w:spacing w:after="114" w:line="259" w:lineRule="auto"/>
        <w:ind w:left="77" w:firstLine="0"/>
        <w:jc w:val="left"/>
      </w:pPr>
    </w:p>
    <w:p w:rsidR="00B35049">
      <w:pPr>
        <w:pStyle w:val="Heading1"/>
        <w:ind w:left="349" w:right="4" w:hanging="281"/>
      </w:pPr>
      <w:r>
        <w:t xml:space="preserve">Przebieg konkursu i rozstrzygnięcie  </w:t>
      </w:r>
    </w:p>
    <w:p w:rsidR="00B35049">
      <w:pPr>
        <w:spacing w:after="9" w:line="259" w:lineRule="auto"/>
        <w:ind w:left="77" w:firstLine="0"/>
        <w:jc w:val="left"/>
      </w:pPr>
    </w:p>
    <w:p w:rsidR="00B35049" w:rsidRPr="00CE1FC0">
      <w:pPr>
        <w:spacing w:after="100"/>
        <w:ind w:left="67"/>
        <w:rPr>
          <w:color w:val="auto"/>
        </w:rPr>
      </w:pPr>
      <w:r>
        <w:rPr>
          <w:b/>
        </w:rPr>
        <w:t>2.1.</w:t>
      </w:r>
      <w:r w:rsidRPr="00CE1FC0">
        <w:rPr>
          <w:color w:val="auto"/>
        </w:rPr>
        <w:t>Terminarz i zasady organizacji  konkursu:</w:t>
      </w:r>
    </w:p>
    <w:p w:rsidR="00B35049" w:rsidRPr="00CE1FC0">
      <w:pPr>
        <w:spacing w:after="42"/>
        <w:ind w:left="447"/>
        <w:rPr>
          <w:color w:val="auto"/>
        </w:rPr>
      </w:pPr>
      <w:r w:rsidRPr="00CE1FC0">
        <w:rPr>
          <w:rFonts w:ascii="Segoe UI Symbol" w:eastAsia="Segoe UI Symbol" w:hAnsi="Segoe UI Symbol" w:cs="Segoe UI Symbol"/>
          <w:color w:val="auto"/>
        </w:rPr>
        <w:t>−</w:t>
      </w:r>
      <w:r>
        <w:rPr>
          <w:color w:val="auto"/>
        </w:rPr>
        <w:t xml:space="preserve"> ogłoszenie konkursu:</w:t>
      </w:r>
      <w:r w:rsidR="008420B7">
        <w:rPr>
          <w:color w:val="auto"/>
        </w:rPr>
        <w:t xml:space="preserve"> do </w:t>
      </w:r>
      <w:r w:rsidR="00A373A6">
        <w:rPr>
          <w:color w:val="auto"/>
        </w:rPr>
        <w:t>25</w:t>
      </w:r>
      <w:r>
        <w:rPr>
          <w:color w:val="auto"/>
        </w:rPr>
        <w:t xml:space="preserve"> stycznia  202</w:t>
      </w:r>
      <w:r w:rsidR="00A373A6">
        <w:rPr>
          <w:color w:val="auto"/>
        </w:rPr>
        <w:t>4</w:t>
      </w:r>
      <w:r w:rsidRPr="00CE1FC0">
        <w:rPr>
          <w:color w:val="auto"/>
        </w:rPr>
        <w:t xml:space="preserve"> r.</w:t>
      </w:r>
    </w:p>
    <w:p w:rsidR="00B35049" w:rsidRPr="00CE1FC0">
      <w:pPr>
        <w:ind w:left="447"/>
        <w:rPr>
          <w:color w:val="auto"/>
        </w:rPr>
      </w:pPr>
      <w:r w:rsidRPr="00CE1FC0">
        <w:rPr>
          <w:rFonts w:ascii="Segoe UI Symbol" w:eastAsia="Segoe UI Symbol" w:hAnsi="Segoe UI Symbol" w:cs="Segoe UI Symbol"/>
          <w:color w:val="auto"/>
        </w:rPr>
        <w:t>−</w:t>
      </w:r>
      <w:r>
        <w:rPr>
          <w:color w:val="auto"/>
        </w:rPr>
        <w:t xml:space="preserve"> etap szkolny konkursu: do </w:t>
      </w:r>
      <w:r w:rsidR="00A373A6">
        <w:rPr>
          <w:color w:val="auto"/>
        </w:rPr>
        <w:t>15</w:t>
      </w:r>
      <w:r>
        <w:rPr>
          <w:color w:val="auto"/>
        </w:rPr>
        <w:t xml:space="preserve"> marca 202</w:t>
      </w:r>
      <w:r w:rsidR="00A373A6">
        <w:rPr>
          <w:color w:val="auto"/>
        </w:rPr>
        <w:t>4</w:t>
      </w:r>
      <w:r w:rsidRPr="00CE1FC0">
        <w:rPr>
          <w:color w:val="auto"/>
        </w:rPr>
        <w:t xml:space="preserve"> r.</w:t>
      </w:r>
    </w:p>
    <w:p w:rsidR="00B35049" w:rsidRPr="00CE1FC0">
      <w:pPr>
        <w:spacing w:after="42"/>
        <w:ind w:left="797" w:right="122" w:hanging="360"/>
        <w:rPr>
          <w:color w:val="auto"/>
        </w:rPr>
      </w:pPr>
      <w:r w:rsidRPr="00CE1FC0">
        <w:rPr>
          <w:rFonts w:ascii="Segoe UI Symbol" w:eastAsia="Segoe UI Symbol" w:hAnsi="Segoe UI Symbol" w:cs="Segoe UI Symbol"/>
          <w:color w:val="auto"/>
        </w:rPr>
        <w:t>−</w:t>
      </w:r>
      <w:r w:rsidRPr="00CE1FC0">
        <w:rPr>
          <w:color w:val="auto"/>
        </w:rPr>
        <w:t xml:space="preserve"> etap rejonowy (na poziomie Delegatury/ Wydziału Nadzoru Edukacji Kuratori</w:t>
      </w:r>
      <w:r>
        <w:rPr>
          <w:color w:val="auto"/>
        </w:rPr>
        <w:t>um Oświaty): od </w:t>
      </w:r>
      <w:r w:rsidR="003854AD">
        <w:rPr>
          <w:color w:val="auto"/>
        </w:rPr>
        <w:t xml:space="preserve">1 do </w:t>
      </w:r>
      <w:r w:rsidR="00A373A6">
        <w:rPr>
          <w:color w:val="auto"/>
        </w:rPr>
        <w:t>15</w:t>
      </w:r>
      <w:r>
        <w:rPr>
          <w:color w:val="auto"/>
        </w:rPr>
        <w:t xml:space="preserve"> kwietnia 202</w:t>
      </w:r>
      <w:r w:rsidR="00A373A6">
        <w:rPr>
          <w:color w:val="auto"/>
        </w:rPr>
        <w:t>4</w:t>
      </w:r>
      <w:r w:rsidRPr="00CE1FC0">
        <w:rPr>
          <w:color w:val="auto"/>
        </w:rPr>
        <w:t xml:space="preserve"> r.</w:t>
      </w:r>
    </w:p>
    <w:p w:rsidR="00B35049" w:rsidRPr="00CE1FC0">
      <w:pPr>
        <w:ind w:left="447"/>
        <w:rPr>
          <w:color w:val="auto"/>
        </w:rPr>
      </w:pPr>
      <w:r w:rsidRPr="00CE1FC0">
        <w:rPr>
          <w:rFonts w:ascii="Segoe UI Symbol" w:eastAsia="Segoe UI Symbol" w:hAnsi="Segoe UI Symbol" w:cs="Segoe UI Symbol"/>
          <w:color w:val="auto"/>
        </w:rPr>
        <w:t>−</w:t>
      </w:r>
      <w:r>
        <w:rPr>
          <w:color w:val="auto"/>
        </w:rPr>
        <w:t xml:space="preserve"> etap wojewódzki: do </w:t>
      </w:r>
      <w:r w:rsidR="00A373A6">
        <w:rPr>
          <w:color w:val="auto"/>
        </w:rPr>
        <w:t xml:space="preserve">15 </w:t>
      </w:r>
      <w:r>
        <w:rPr>
          <w:color w:val="auto"/>
        </w:rPr>
        <w:t>maja 202</w:t>
      </w:r>
      <w:r w:rsidR="00A373A6">
        <w:rPr>
          <w:color w:val="auto"/>
        </w:rPr>
        <w:t>4</w:t>
      </w:r>
      <w:r w:rsidRPr="00CE1FC0">
        <w:rPr>
          <w:color w:val="auto"/>
        </w:rPr>
        <w:t xml:space="preserve"> r.</w:t>
      </w:r>
    </w:p>
    <w:p w:rsidR="00B35049" w:rsidRPr="00CE1FC0">
      <w:pPr>
        <w:ind w:left="447"/>
        <w:rPr>
          <w:color w:val="auto"/>
        </w:rPr>
      </w:pPr>
      <w:r w:rsidRPr="00CE1FC0">
        <w:rPr>
          <w:rFonts w:ascii="Segoe UI Symbol" w:eastAsia="Segoe UI Symbol" w:hAnsi="Segoe UI Symbol" w:cs="Segoe UI Symbol"/>
          <w:color w:val="auto"/>
        </w:rPr>
        <w:t>−</w:t>
      </w:r>
      <w:r w:rsidRPr="00CE1FC0">
        <w:rPr>
          <w:color w:val="auto"/>
        </w:rPr>
        <w:t xml:space="preserve"> </w:t>
      </w:r>
      <w:r>
        <w:rPr>
          <w:color w:val="auto"/>
        </w:rPr>
        <w:t>ogłoszenie wyników:</w:t>
      </w:r>
      <w:r w:rsidR="00A373A6">
        <w:rPr>
          <w:color w:val="auto"/>
        </w:rPr>
        <w:t xml:space="preserve"> 20 maja </w:t>
      </w:r>
      <w:r>
        <w:rPr>
          <w:color w:val="auto"/>
        </w:rPr>
        <w:t>202</w:t>
      </w:r>
      <w:r w:rsidR="00A373A6">
        <w:rPr>
          <w:color w:val="auto"/>
        </w:rPr>
        <w:t>4</w:t>
      </w:r>
      <w:r>
        <w:rPr>
          <w:color w:val="auto"/>
        </w:rPr>
        <w:t xml:space="preserve"> </w:t>
      </w:r>
      <w:r w:rsidRPr="00CE1FC0">
        <w:rPr>
          <w:color w:val="auto"/>
        </w:rPr>
        <w:t>r.</w:t>
      </w:r>
    </w:p>
    <w:p w:rsidR="00B35049">
      <w:pPr>
        <w:spacing w:line="322" w:lineRule="auto"/>
        <w:ind w:left="67"/>
      </w:pPr>
      <w:r>
        <w:rPr>
          <w:b/>
        </w:rPr>
        <w:t>2.2</w:t>
      </w:r>
      <w:r>
        <w:t xml:space="preserve">. Uczniowie przystępujący do Konkursu w terminie do </w:t>
      </w:r>
      <w:r w:rsidR="00A373A6">
        <w:t>15</w:t>
      </w:r>
      <w:r>
        <w:t xml:space="preserve"> marca 202</w:t>
      </w:r>
      <w:r w:rsidR="00A373A6">
        <w:t>4</w:t>
      </w:r>
      <w:r>
        <w:t xml:space="preserve"> r. składają prace konkursowe dyrektorowi szkoły. Prace należy złożyć w formie papierowej i na nośniku elektronicznym (</w:t>
      </w:r>
      <w:r>
        <w:rPr>
          <w:sz w:val="23"/>
        </w:rPr>
        <w:t>pamięci zewnętrznych, np.: płycie DVD / pendrive)</w:t>
      </w:r>
      <w:r>
        <w:t xml:space="preserve">.Nośnik elektroniczny należy opisać (imię i nazwisko, klasa, </w:t>
      </w:r>
      <w:r>
        <w:t>nazwa szkoły, zawód, imię i nazwisko nauczyciela - opiekuna).</w:t>
      </w:r>
      <w:r w:rsidR="008420B7">
        <w:t xml:space="preserve"> </w:t>
      </w:r>
      <w:r>
        <w:t>Praca musi być wykonana samodzielnie przez ucznia i nie mogła być wcześniej zgłoszona jako praca konkursowa.</w:t>
      </w:r>
    </w:p>
    <w:p w:rsidR="00B35049">
      <w:pPr>
        <w:spacing w:after="303" w:line="322" w:lineRule="auto"/>
        <w:ind w:left="67"/>
      </w:pPr>
      <w:r>
        <w:rPr>
          <w:b/>
        </w:rPr>
        <w:t>2.3</w:t>
      </w:r>
      <w:r>
        <w:t xml:space="preserve"> Dyrektor szkoły powołuje 3 osobową Komisję Konkursową, która w terminie do </w:t>
      </w:r>
      <w:r w:rsidR="00A373A6">
        <w:t>30 marca</w:t>
      </w:r>
      <w:r>
        <w:t xml:space="preserve"> 202</w:t>
      </w:r>
      <w:r w:rsidR="00A373A6">
        <w:t>4</w:t>
      </w:r>
      <w:r>
        <w:t> r. dokona oceny prac i przekaże do Delegatury/Wydziału Nadzoru Edukacji Kuratorium Oświaty, właściwej ze względu na siedzibę szkoły, trzy najlepsze prace w każdej kategorii wiekowej. Prace należy przekazać w formie tradycyjnej  i elektronicznej łącznie z oświadczeniem rodziców/ prawnych opiekunów ucznia.</w:t>
      </w:r>
    </w:p>
    <w:p w:rsidR="00B35049">
      <w:pPr>
        <w:spacing w:after="324"/>
        <w:ind w:left="67"/>
      </w:pPr>
      <w:r>
        <w:rPr>
          <w:b/>
        </w:rPr>
        <w:t>2.4</w:t>
      </w:r>
      <w:r>
        <w:t xml:space="preserve"> Dyrektor Delegatury/Wydziału Nadzoru Edukacji Kuratorium Oświaty powołuje 3 osobową komisję, która do </w:t>
      </w:r>
      <w:r w:rsidR="00A373A6">
        <w:t>15</w:t>
      </w:r>
      <w:r>
        <w:t xml:space="preserve"> kwietnia 202</w:t>
      </w:r>
      <w:r w:rsidR="00A373A6">
        <w:t>4</w:t>
      </w:r>
      <w:r>
        <w:t xml:space="preserve"> r. dokona oceny nadesłanych prac, według kryteriów określonych w Regulaminie konkursu i w terminie do </w:t>
      </w:r>
      <w:r w:rsidR="003854AD">
        <w:t>19</w:t>
      </w:r>
      <w:r w:rsidR="00A373A6">
        <w:t xml:space="preserve"> kwietnia</w:t>
      </w:r>
      <w:r>
        <w:t xml:space="preserve"> 202</w:t>
      </w:r>
      <w:r w:rsidR="00A373A6">
        <w:t>4</w:t>
      </w:r>
      <w:r>
        <w:t xml:space="preserve"> r. prześle max. 3 najlepsze prace w każdej kategorii wiekowej do Kuratorium Oświaty Katowicach. Prace należy przekazać w formie tradycyjnej i elektronicznej łącznie z oświadczeniem rodziców/prawnych opiekunów ucznia.  </w:t>
      </w:r>
    </w:p>
    <w:p w:rsidR="00B35049">
      <w:pPr>
        <w:spacing w:after="323"/>
        <w:ind w:left="67"/>
      </w:pPr>
      <w:r>
        <w:rPr>
          <w:b/>
        </w:rPr>
        <w:t>2.5</w:t>
      </w:r>
      <w:r>
        <w:t xml:space="preserve"> Komisja Konkursowa powołana przez Śląskiego Kuratora Oświaty dokona oceny nadesłanych prac i w terminie do </w:t>
      </w:r>
      <w:r w:rsidR="003854AD">
        <w:t>20</w:t>
      </w:r>
      <w:r>
        <w:t xml:space="preserve"> maja 202</w:t>
      </w:r>
      <w:r w:rsidR="00A373A6">
        <w:t>4</w:t>
      </w:r>
      <w:r>
        <w:t> r. wyłoni zwycięzców w każdej kategorii.</w:t>
      </w:r>
    </w:p>
    <w:p w:rsidR="00B35049">
      <w:pPr>
        <w:spacing w:after="328"/>
        <w:ind w:left="67"/>
      </w:pPr>
      <w:r>
        <w:rPr>
          <w:b/>
        </w:rPr>
        <w:t>2.6</w:t>
      </w:r>
      <w:r>
        <w:t xml:space="preserve"> Komisje Konkursowe dokonają oceny prac zgodnie z następującymi kryteriami:</w:t>
      </w:r>
    </w:p>
    <w:p w:rsidR="00B35049">
      <w:pPr>
        <w:numPr>
          <w:ilvl w:val="0"/>
          <w:numId w:val="3"/>
        </w:numPr>
        <w:ind w:hanging="360"/>
      </w:pPr>
      <w:r>
        <w:t>zgodność pracy z tematem konkursu,</w:t>
      </w:r>
    </w:p>
    <w:p w:rsidR="00B35049">
      <w:pPr>
        <w:numPr>
          <w:ilvl w:val="0"/>
          <w:numId w:val="3"/>
        </w:numPr>
        <w:spacing w:after="18"/>
        <w:ind w:hanging="360"/>
      </w:pPr>
      <w:r>
        <w:t>jakość wykonania,</w:t>
      </w:r>
    </w:p>
    <w:p w:rsidR="00B35049">
      <w:pPr>
        <w:numPr>
          <w:ilvl w:val="0"/>
          <w:numId w:val="3"/>
        </w:numPr>
        <w:ind w:hanging="360"/>
      </w:pPr>
      <w:r>
        <w:t>atrakcyjność graficzno-plastyczna,</w:t>
      </w:r>
    </w:p>
    <w:p w:rsidR="00B35049">
      <w:pPr>
        <w:numPr>
          <w:ilvl w:val="0"/>
          <w:numId w:val="3"/>
        </w:numPr>
        <w:spacing w:after="327"/>
        <w:ind w:hanging="360"/>
      </w:pPr>
      <w:r>
        <w:t>oryginalność wykonania.</w:t>
      </w:r>
    </w:p>
    <w:p w:rsidR="00B35049">
      <w:pPr>
        <w:numPr>
          <w:ilvl w:val="1"/>
          <w:numId w:val="4"/>
        </w:numPr>
        <w:spacing w:after="290"/>
        <w:ind w:hanging="442"/>
      </w:pPr>
      <w:r>
        <w:t xml:space="preserve">Prace będą oceniane w skali punktowej – max. ilość punktów za każde kryterium, o którym mowa w pkt 2.6 Regulaminu wynosi 4 pkt. Otrzymanie największej ilości punktów jest równoznaczne z przyznaniem autorowi takiej pracy pierwszej nagrody w Konkursie.  </w:t>
      </w:r>
    </w:p>
    <w:p w:rsidR="00B35049">
      <w:pPr>
        <w:numPr>
          <w:ilvl w:val="1"/>
          <w:numId w:val="4"/>
        </w:numPr>
        <w:spacing w:after="22"/>
        <w:ind w:hanging="442"/>
      </w:pPr>
      <w:r>
        <w:t xml:space="preserve">Rozstrzygnięcie Konkursu przez Organizatora nastąpi do </w:t>
      </w:r>
      <w:r w:rsidR="003854AD">
        <w:t>20</w:t>
      </w:r>
      <w:r>
        <w:t xml:space="preserve"> maja 202</w:t>
      </w:r>
      <w:r w:rsidR="003854AD">
        <w:t>4</w:t>
      </w:r>
      <w:r>
        <w:t xml:space="preserve"> roku. Informacja o wynikach zostanie udostępniona na stronie </w:t>
      </w:r>
      <w:r>
        <w:fldChar w:fldCharType="begin"/>
      </w:r>
      <w:r>
        <w:instrText xml:space="preserve"> HYPERLINK "http://www.kuratorium.katowice.pl/" </w:instrText>
      </w:r>
      <w:r>
        <w:fldChar w:fldCharType="separate"/>
      </w:r>
      <w:r>
        <w:rPr>
          <w:color w:val="0000FF"/>
          <w:u w:val="single" w:color="0000FF"/>
        </w:rPr>
        <w:t>www.kuratorium.katowice.p</w:t>
      </w:r>
      <w:r>
        <w:fldChar w:fldCharType="end"/>
      </w:r>
      <w:r>
        <w:fldChar w:fldCharType="begin"/>
      </w:r>
      <w:r>
        <w:instrText xml:space="preserve"> HYPERLINK "http://www.kuratorium.katowice.pl/" </w:instrText>
      </w:r>
      <w:r>
        <w:fldChar w:fldCharType="separate"/>
      </w:r>
      <w:r>
        <w:rPr>
          <w:color w:val="0000FF"/>
          <w:u w:val="single" w:color="0000FF"/>
        </w:rPr>
        <w:t>l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"http://www.kuratorium.katowice.pl/"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"http://www.kuratorium.katowice.pl/" </w:instrText>
      </w:r>
      <w:r>
        <w:fldChar w:fldCharType="separate"/>
      </w:r>
      <w:r>
        <w:t>D</w:t>
      </w:r>
      <w:r>
        <w:fldChar w:fldCharType="end"/>
      </w:r>
      <w:r>
        <w:t>ecyzje Komisji są ostateczne i nie podlegają odwołaniu.</w:t>
      </w:r>
    </w:p>
    <w:p w:rsidR="00B35049">
      <w:pPr>
        <w:numPr>
          <w:ilvl w:val="1"/>
          <w:numId w:val="4"/>
        </w:numPr>
        <w:spacing w:after="4" w:line="349" w:lineRule="auto"/>
        <w:ind w:hanging="442"/>
      </w:pPr>
      <w:r>
        <w:t>Organizator Konkursu zastrzega sobie prawo do publikowania na stronie internetowej: informacji o zwycięzcach Konkursu (tj. imion i nazwisk uczestników Konkursu, nazwy i adresu szkoły), po wyrażeniu zgody przez opiekuna prawnego uczestnika Konkursu</w:t>
      </w:r>
      <w:r>
        <w:rPr>
          <w:color w:val="00B050"/>
        </w:rPr>
        <w:t>.</w:t>
      </w:r>
    </w:p>
    <w:p w:rsidR="00B35049">
      <w:pPr>
        <w:numPr>
          <w:ilvl w:val="1"/>
          <w:numId w:val="4"/>
        </w:numPr>
        <w:spacing w:after="226"/>
        <w:ind w:hanging="442"/>
      </w:pPr>
      <w:r>
        <w:t>W sprawach nieuregulowanych Regulaminem zastosowanie mają odpowiednie przepisy Kodeksu cywilnego.</w:t>
      </w:r>
    </w:p>
    <w:p w:rsidR="00202B87">
      <w:pPr>
        <w:numPr>
          <w:ilvl w:val="1"/>
          <w:numId w:val="4"/>
        </w:numPr>
        <w:ind w:hanging="442"/>
      </w:pPr>
      <w:r>
        <w:t>Organizator zastrzega sobie prawo do przerwania lub odwołania Konkursu bez podania przyczyny.</w:t>
      </w:r>
    </w:p>
    <w:p w:rsidR="00B35049">
      <w:pPr>
        <w:numPr>
          <w:ilvl w:val="1"/>
          <w:numId w:val="4"/>
        </w:numPr>
        <w:ind w:hanging="442"/>
      </w:pPr>
      <w:r>
        <w:t xml:space="preserve">Komisja Konkursowa na każdym etapie Konkursu sporządza protokół  prac Komisji, protokół z etapu szkolnego pozostaje w szkole. Protokół  prac Komisji powołanej na szczeblu Delegatury Kuratorium Oświaty/ Wydziału Nadzoru Edukacji należy przekazać z pracami konkursowymi do Kuratorium Oświaty w Katowicach. </w:t>
      </w:r>
    </w:p>
    <w:p w:rsidR="00B35049">
      <w:pPr>
        <w:spacing w:after="37"/>
        <w:ind w:left="499" w:hanging="442"/>
      </w:pPr>
      <w:r>
        <w:rPr>
          <w:b/>
        </w:rPr>
        <w:t>2.13</w:t>
      </w:r>
      <w:r>
        <w:t xml:space="preserve"> Protokół  prac Komisji winien zawierać: oznaczenie i skład komisji, informację  o liczbie nadesłanych prac w poszczególnych kategoriach, imienny wykaz uczestników konkursu z podaniem kategorii wiekowej (klasy), nazwy zawodu, liczbie uzyskanych punków, wynik rozstrzygnięcia konkursu na danym etapie.</w:t>
      </w:r>
    </w:p>
    <w:p w:rsidR="00B35049">
      <w:pPr>
        <w:spacing w:after="78" w:line="259" w:lineRule="auto"/>
        <w:ind w:left="77" w:firstLine="0"/>
        <w:jc w:val="left"/>
      </w:pPr>
    </w:p>
    <w:p w:rsidR="00B35049">
      <w:pPr>
        <w:tabs>
          <w:tab w:val="center" w:pos="4381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ab/>
      </w:r>
      <w:r>
        <w:rPr>
          <w:b/>
        </w:rPr>
        <w:t xml:space="preserve">III. Postanowienia dotyczące prac </w:t>
      </w:r>
    </w:p>
    <w:p w:rsidR="00B35049">
      <w:pPr>
        <w:spacing w:after="73" w:line="259" w:lineRule="auto"/>
        <w:ind w:left="77" w:firstLine="0"/>
        <w:jc w:val="left"/>
      </w:pPr>
    </w:p>
    <w:p w:rsidR="00B35049">
      <w:pPr>
        <w:numPr>
          <w:ilvl w:val="1"/>
          <w:numId w:val="5"/>
        </w:numPr>
        <w:spacing w:after="35"/>
        <w:ind w:hanging="386"/>
      </w:pPr>
      <w:r>
        <w:t xml:space="preserve">Każdy uczestnik może nadesłać max.4 plansze narysowanego komiksu zgodne z tytułem  i celami </w:t>
      </w:r>
    </w:p>
    <w:p w:rsidR="00B35049">
      <w:pPr>
        <w:ind w:left="459"/>
      </w:pPr>
      <w:r>
        <w:t>Konkursu  opisanymi w pkt 1.2 oraz warunkami  określonymi w pkt 3.3 i 3.4z.</w:t>
      </w:r>
    </w:p>
    <w:p w:rsidR="00B35049">
      <w:pPr>
        <w:numPr>
          <w:ilvl w:val="1"/>
          <w:numId w:val="5"/>
        </w:numPr>
        <w:ind w:hanging="386"/>
      </w:pPr>
      <w:r>
        <w:t>Technika wykonania prac powinna odpowiadać zasadom tworzenia komiksu.</w:t>
      </w:r>
    </w:p>
    <w:p w:rsidR="00B35049">
      <w:pPr>
        <w:numPr>
          <w:ilvl w:val="1"/>
          <w:numId w:val="5"/>
        </w:numPr>
        <w:spacing w:after="26"/>
        <w:ind w:hanging="386"/>
      </w:pPr>
      <w:r>
        <w:t>Zakres tematyczny prac powinien być związany z wybranym przez autora pracy zawodem i uwzględniać m.in.: wymagania kwalifikacyjne i predyspozycje kandydata do wybranego zawodu, warunki wykonywania pracy, możliwości zatrudnienia i dalszego kształcenia.</w:t>
      </w:r>
    </w:p>
    <w:p w:rsidR="00B35049">
      <w:pPr>
        <w:numPr>
          <w:ilvl w:val="1"/>
          <w:numId w:val="5"/>
        </w:numPr>
        <w:spacing w:after="29"/>
        <w:ind w:hanging="386"/>
      </w:pPr>
      <w:r>
        <w:t>Format pracy:</w:t>
      </w:r>
    </w:p>
    <w:p w:rsidR="00B35049">
      <w:pPr>
        <w:numPr>
          <w:ilvl w:val="0"/>
          <w:numId w:val="6"/>
        </w:numPr>
        <w:spacing w:after="36"/>
        <w:ind w:hanging="360"/>
      </w:pPr>
      <w:r>
        <w:t>papier lub karton formatu A4,</w:t>
      </w:r>
    </w:p>
    <w:p w:rsidR="00B35049">
      <w:pPr>
        <w:numPr>
          <w:ilvl w:val="0"/>
          <w:numId w:val="6"/>
        </w:numPr>
        <w:ind w:hanging="360"/>
      </w:pPr>
      <w:r>
        <w:t>technika komiksowa –  plansza tematyczna (max.4),</w:t>
      </w:r>
    </w:p>
    <w:p w:rsidR="00B35049">
      <w:pPr>
        <w:numPr>
          <w:ilvl w:val="0"/>
          <w:numId w:val="6"/>
        </w:numPr>
        <w:ind w:hanging="360"/>
      </w:pPr>
      <w:r>
        <w:t>plansze należy połączyć w sposób trwały.</w:t>
      </w:r>
    </w:p>
    <w:p w:rsidR="00B35049">
      <w:pPr>
        <w:spacing w:after="308"/>
        <w:ind w:left="67"/>
      </w:pPr>
      <w:r>
        <w:rPr>
          <w:b/>
        </w:rPr>
        <w:t>3.5.</w:t>
      </w:r>
      <w:r>
        <w:t xml:space="preserve"> Na odwrocie pracy należy umieścić następujące informacje:</w:t>
      </w:r>
    </w:p>
    <w:p w:rsidR="00B35049">
      <w:pPr>
        <w:numPr>
          <w:ilvl w:val="0"/>
          <w:numId w:val="6"/>
        </w:numPr>
        <w:ind w:hanging="360"/>
      </w:pPr>
      <w:r>
        <w:t>Imię, nazwisko oraz klasa, do której uczęszcza autor,</w:t>
      </w:r>
    </w:p>
    <w:p w:rsidR="00B35049">
      <w:pPr>
        <w:numPr>
          <w:ilvl w:val="0"/>
          <w:numId w:val="6"/>
        </w:numPr>
        <w:ind w:hanging="360"/>
      </w:pPr>
      <w:r>
        <w:t>Nazwę i adres szkoły,</w:t>
      </w:r>
    </w:p>
    <w:p w:rsidR="00B35049">
      <w:pPr>
        <w:numPr>
          <w:ilvl w:val="0"/>
          <w:numId w:val="6"/>
        </w:numPr>
        <w:ind w:hanging="360"/>
      </w:pPr>
      <w:r>
        <w:t>Nazwę zawodu (zgod</w:t>
      </w:r>
      <w:r w:rsidR="008420B7">
        <w:t>n</w:t>
      </w:r>
      <w:r>
        <w:t>ą z aktualną klasyfikacją zawodów szkolnictwa branżowego),</w:t>
      </w:r>
    </w:p>
    <w:p w:rsidR="00AB49C1">
      <w:pPr>
        <w:numPr>
          <w:ilvl w:val="0"/>
          <w:numId w:val="6"/>
        </w:numPr>
        <w:ind w:hanging="360"/>
      </w:pPr>
      <w:r>
        <w:t>Imię i nazwisko nauczyciela – opiekuna ucznia.</w:t>
      </w:r>
    </w:p>
    <w:p w:rsidR="00B35049">
      <w:pPr>
        <w:numPr>
          <w:ilvl w:val="1"/>
          <w:numId w:val="7"/>
        </w:numPr>
        <w:spacing w:after="291"/>
        <w:ind w:hanging="386"/>
      </w:pPr>
      <w:r>
        <w:t>Pracę konkursową należy zeskanować</w:t>
      </w:r>
      <w:r>
        <w:rPr>
          <w:b/>
        </w:rPr>
        <w:t xml:space="preserve"> </w:t>
      </w:r>
      <w:r w:rsidRPr="008420B7">
        <w:t xml:space="preserve">i </w:t>
      </w:r>
      <w:r>
        <w:t>umieścić na nośniku elektronicznym.</w:t>
      </w:r>
    </w:p>
    <w:p w:rsidR="00B35049">
      <w:pPr>
        <w:numPr>
          <w:ilvl w:val="1"/>
          <w:numId w:val="7"/>
        </w:numPr>
        <w:spacing w:after="257"/>
        <w:ind w:hanging="386"/>
      </w:pPr>
      <w:r>
        <w:t xml:space="preserve">Do pracy należy dołączyć podpisane oświadczenie o wyrażeniu zgody na udział małoletniego w konkursie komiksowym </w:t>
      </w:r>
      <w:r>
        <w:rPr>
          <w:i/>
        </w:rPr>
        <w:t>Chcę być ekspertem, fachowcem, specjalistą……</w:t>
      </w:r>
      <w:r w:rsidR="008420B7">
        <w:rPr>
          <w:i/>
        </w:rPr>
        <w:t xml:space="preserve">, </w:t>
      </w:r>
      <w:r w:rsidR="008420B7">
        <w:t xml:space="preserve">a także zgody </w:t>
      </w:r>
      <w:bookmarkStart w:id="0" w:name="_GoBack"/>
      <w:bookmarkEnd w:id="0"/>
      <w:r w:rsidR="008420B7">
        <w:t>na</w:t>
      </w:r>
      <w:r w:rsidR="00770401">
        <w:t> </w:t>
      </w:r>
      <w:r w:rsidR="008420B7">
        <w:t>publikację imienia i nazwiska oraz szkoły</w:t>
      </w:r>
      <w:r w:rsidR="00770401">
        <w:t xml:space="preserve"> uczestnika na stronie internetowej Kuratorium Oświaty w Katowicach</w:t>
      </w:r>
      <w:r>
        <w:t xml:space="preserve"> (wzór w </w:t>
      </w:r>
      <w:r>
        <w:rPr>
          <w:i/>
        </w:rPr>
        <w:t>Załączniku do Regulaminu Konkursu</w:t>
      </w:r>
      <w:r>
        <w:t>). Prace konkursowe przesłane bez oświadcze</w:t>
      </w:r>
      <w:r w:rsidR="008420B7">
        <w:t>ń</w:t>
      </w:r>
      <w:r>
        <w:t xml:space="preserve"> będą dyskwalifikowane.</w:t>
      </w:r>
    </w:p>
    <w:p w:rsidR="00B35049" w:rsidRPr="00B01BAF">
      <w:pPr>
        <w:numPr>
          <w:ilvl w:val="1"/>
          <w:numId w:val="7"/>
        </w:numPr>
        <w:spacing w:after="200"/>
        <w:ind w:hanging="386"/>
        <w:rPr>
          <w:color w:val="auto"/>
        </w:rPr>
      </w:pPr>
      <w:r>
        <w:t xml:space="preserve">Szczegółowych wyjaśnień w imieniu organizatora udziela koordynator </w:t>
      </w:r>
      <w:r w:rsidRPr="00B01BAF">
        <w:rPr>
          <w:color w:val="auto"/>
        </w:rPr>
        <w:t>Konkursu tel.</w:t>
      </w:r>
      <w:r w:rsidR="008420B7">
        <w:rPr>
          <w:color w:val="auto"/>
        </w:rPr>
        <w:t xml:space="preserve"> </w:t>
      </w:r>
      <w:r w:rsidRPr="00B01BAF">
        <w:rPr>
          <w:color w:val="auto"/>
        </w:rPr>
        <w:t>32 606 30 22.</w:t>
      </w:r>
    </w:p>
    <w:p w:rsidR="00B35049">
      <w:pPr>
        <w:spacing w:after="12" w:line="259" w:lineRule="auto"/>
        <w:ind w:left="231" w:firstLine="0"/>
        <w:jc w:val="center"/>
      </w:pPr>
    </w:p>
    <w:p w:rsidR="00B35049">
      <w:pPr>
        <w:spacing w:after="99" w:line="259" w:lineRule="auto"/>
        <w:ind w:left="231" w:firstLine="0"/>
        <w:jc w:val="center"/>
      </w:pPr>
    </w:p>
    <w:p w:rsidR="00B35049">
      <w:pPr>
        <w:spacing w:after="12" w:line="259" w:lineRule="auto"/>
        <w:ind w:left="78"/>
        <w:jc w:val="center"/>
      </w:pPr>
      <w:r>
        <w:rPr>
          <w:b/>
        </w:rPr>
        <w:t xml:space="preserve">IV. Postanowienia końcowe. </w:t>
      </w:r>
    </w:p>
    <w:p w:rsidR="00B35049">
      <w:pPr>
        <w:spacing w:after="86" w:line="259" w:lineRule="auto"/>
        <w:ind w:left="231" w:firstLine="0"/>
        <w:jc w:val="center"/>
      </w:pPr>
    </w:p>
    <w:p w:rsidR="00B35049" w:rsidP="007853B5">
      <w:pPr>
        <w:numPr>
          <w:ilvl w:val="1"/>
          <w:numId w:val="8"/>
        </w:numPr>
        <w:spacing w:after="0"/>
      </w:pPr>
      <w:r>
        <w:t>Zgłoszenie się do Konkursu jest równoznaczne ze złożeniem przez rodziców lub przedstawicieli ustawowych Uczestnika oświadczenia, iż przysługują mu wyłączne i nieograniczone prawa autorskie do nadesłanej pracy komiksowej. Ponadto zgłaszając się do Konkursu</w:t>
      </w:r>
      <w:r>
        <w:rPr>
          <w:color w:val="00B050"/>
        </w:rPr>
        <w:t>,</w:t>
      </w:r>
      <w:r>
        <w:t xml:space="preserve"> rodzice lub przedstawiciele ustawowi Uczestnika oświadczają, że nieodpłatnie udzielają Organizatorowi zgody, bez ograniczeń czasowych i terytorialnych, do wykorzystywania prac oraz opublikowania imienia i nazwiska autora oraz miejsca nauki dziecka w materiałach promocyjnych związanych z konkursem oraz na stronie internetowej Kuratorium Oświaty w Katowicach, a także na ich wykorzystywanie w celach promocyjnych, w  szczególności na utrwalanie, modyfikowanie i zwielokrotnianie prac każdą techniką, w tym m. in. drukarską, reprograficzną, zapisu magnetycznego, cyfrową, audiowizualną, na jakichkolwiek nośnikach, bez ograniczeń co do ilości i wielkości nakładu, oraz rozpowszechnianie fotografii poprzez publiczne udostępnianie w taki sposób, aby każdy mógł mieć do nich dostęp w miejscu i w czasie przez siebie wybranym, w szczególności w sieciach komputerowych.</w:t>
      </w:r>
    </w:p>
    <w:p w:rsidR="00B35049">
      <w:pPr>
        <w:numPr>
          <w:ilvl w:val="1"/>
          <w:numId w:val="8"/>
        </w:numPr>
        <w:spacing w:after="277"/>
      </w:pPr>
      <w:r>
        <w:t xml:space="preserve">Rodzice lub przedstawiciele ustawowi Uczestnika konkursu oświadczają, że zapoznali się z Regulaminem Konkursu </w:t>
      </w:r>
      <w:r>
        <w:rPr>
          <w:i/>
        </w:rPr>
        <w:t>Chcę być ekspertem, fachowcem, specjalistą…..</w:t>
      </w:r>
      <w:r>
        <w:t xml:space="preserve">.   </w:t>
      </w:r>
    </w:p>
    <w:p w:rsidR="00B35049" w:rsidP="008420B7">
      <w:pPr>
        <w:pStyle w:val="ListParagraph"/>
        <w:numPr>
          <w:ilvl w:val="1"/>
          <w:numId w:val="8"/>
        </w:numPr>
        <w:spacing w:after="0" w:line="330" w:lineRule="auto"/>
      </w:pPr>
      <w:r>
        <w:t>Przystąpienie do konkursu jest równoznaczne z wyrażeniem zgody przez rodziców (prawnych opiekunów) uczestnika konkursu na przetwarzanie danych osobowych w związku z udziałem w konkursie w celach wynikających z Regulaminu Konkursu.</w:t>
      </w: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  <w:r>
        <w:t xml:space="preserve">Katowice, </w:t>
      </w:r>
      <w:bookmarkStart w:id="1" w:name="ezdDataPodpisu"/>
      <w:r>
        <w:t>2024-01-16</w:t>
      </w:r>
      <w:bookmarkEnd w:id="1"/>
    </w:p>
    <w:p w:rsidR="007853B5" w:rsidP="00D301E2">
      <w:pPr>
        <w:spacing w:after="12" w:line="259" w:lineRule="auto"/>
        <w:ind w:left="77" w:firstLine="0"/>
        <w:jc w:val="right"/>
      </w:pPr>
      <w:r>
        <w:t>Zatwierdził</w:t>
      </w:r>
    </w:p>
    <w:p w:rsidR="007853B5" w:rsidRPr="003854AD" w:rsidP="00D301E2">
      <w:pPr>
        <w:spacing w:before="120" w:after="12" w:line="259" w:lineRule="auto"/>
        <w:ind w:left="79" w:firstLine="0"/>
        <w:jc w:val="right"/>
      </w:pPr>
      <w:bookmarkStart w:id="2" w:name="ezdPracownikNazwa"/>
      <w:r w:rsidRPr="003854AD">
        <w:t>Jacek Szczotka</w:t>
      </w:r>
      <w:bookmarkEnd w:id="2"/>
    </w:p>
    <w:p w:rsidR="007853B5" w:rsidRPr="003854AD" w:rsidP="00D301E2">
      <w:pPr>
        <w:spacing w:before="120" w:after="12" w:line="259" w:lineRule="auto"/>
        <w:ind w:left="79" w:firstLine="0"/>
        <w:jc w:val="right"/>
      </w:pPr>
      <w:bookmarkStart w:id="3" w:name="ezdPracownikStanowisko"/>
      <w:r w:rsidRPr="003854AD">
        <w:t>Wicekurator Oświaty</w:t>
      </w:r>
      <w:bookmarkEnd w:id="3"/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7853B5">
      <w:pPr>
        <w:spacing w:after="12" w:line="259" w:lineRule="auto"/>
        <w:ind w:left="77" w:firstLine="0"/>
        <w:jc w:val="left"/>
      </w:pPr>
    </w:p>
    <w:p w:rsidR="00B35049" w:rsidP="0087357E">
      <w:pPr>
        <w:tabs>
          <w:tab w:val="center" w:pos="4759"/>
        </w:tabs>
        <w:spacing w:after="0" w:line="259" w:lineRule="auto"/>
        <w:ind w:left="77" w:firstLine="0"/>
        <w:jc w:val="left"/>
      </w:pPr>
      <w:r>
        <w:tab/>
      </w: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D301E2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87357E" w:rsidP="0087357E">
      <w:pPr>
        <w:tabs>
          <w:tab w:val="center" w:pos="4759"/>
        </w:tabs>
        <w:spacing w:after="0" w:line="259" w:lineRule="auto"/>
        <w:ind w:left="77" w:firstLine="0"/>
        <w:jc w:val="left"/>
      </w:pPr>
    </w:p>
    <w:p w:rsidR="00B35049">
      <w:pPr>
        <w:spacing w:after="18" w:line="259" w:lineRule="auto"/>
        <w:ind w:left="0" w:right="7" w:firstLine="0"/>
        <w:jc w:val="right"/>
      </w:pPr>
      <w:r>
        <w:rPr>
          <w:b/>
          <w:i/>
          <w:sz w:val="20"/>
        </w:rPr>
        <w:t xml:space="preserve">Załącznik do Regulaminu Konkursu </w:t>
      </w:r>
    </w:p>
    <w:p w:rsidR="00B35049">
      <w:pPr>
        <w:spacing w:after="38" w:line="259" w:lineRule="auto"/>
        <w:ind w:left="221" w:firstLine="0"/>
        <w:jc w:val="center"/>
      </w:pPr>
    </w:p>
    <w:p w:rsidR="00A708E5">
      <w:pPr>
        <w:spacing w:after="24" w:line="259" w:lineRule="auto"/>
        <w:ind w:left="129" w:right="11"/>
        <w:jc w:val="center"/>
        <w:rPr>
          <w:b/>
          <w:sz w:val="16"/>
          <w:szCs w:val="16"/>
        </w:rPr>
      </w:pPr>
      <w:r w:rsidRPr="002352A4">
        <w:rPr>
          <w:b/>
          <w:sz w:val="16"/>
          <w:szCs w:val="16"/>
        </w:rPr>
        <w:t>OŚWIADCZENIE W SPRAWIE UDZIAŁU MAŁOLETNIEGO</w:t>
      </w:r>
    </w:p>
    <w:p w:rsidR="00B35049" w:rsidRPr="002352A4" w:rsidP="00A708E5">
      <w:pPr>
        <w:spacing w:after="24" w:line="259" w:lineRule="auto"/>
        <w:ind w:left="129" w:right="11"/>
        <w:jc w:val="center"/>
        <w:rPr>
          <w:sz w:val="16"/>
          <w:szCs w:val="16"/>
        </w:rPr>
      </w:pPr>
      <w:r w:rsidRPr="002352A4">
        <w:rPr>
          <w:b/>
          <w:sz w:val="16"/>
          <w:szCs w:val="16"/>
        </w:rPr>
        <w:t xml:space="preserve">w KONKURSIE KOMIKSOWYM </w:t>
      </w:r>
    </w:p>
    <w:p w:rsidR="00B35049" w:rsidRPr="002352A4">
      <w:pPr>
        <w:spacing w:after="24" w:line="259" w:lineRule="auto"/>
        <w:ind w:left="129" w:right="61"/>
        <w:jc w:val="center"/>
        <w:rPr>
          <w:sz w:val="16"/>
          <w:szCs w:val="16"/>
        </w:rPr>
      </w:pPr>
      <w:r w:rsidRPr="002352A4">
        <w:rPr>
          <w:b/>
          <w:sz w:val="16"/>
          <w:szCs w:val="16"/>
        </w:rPr>
        <w:t xml:space="preserve">„ Chcę być ekspertem, fachowcem, specjalistą …….” </w:t>
      </w:r>
    </w:p>
    <w:p w:rsidR="00B35049" w:rsidRPr="002352A4">
      <w:pPr>
        <w:spacing w:after="64" w:line="261" w:lineRule="auto"/>
        <w:ind w:left="77" w:firstLine="0"/>
        <w:rPr>
          <w:sz w:val="16"/>
          <w:szCs w:val="16"/>
        </w:rPr>
      </w:pPr>
      <w:r w:rsidRPr="002352A4">
        <w:rPr>
          <w:sz w:val="16"/>
          <w:szCs w:val="16"/>
        </w:rPr>
        <w:t xml:space="preserve">Ja niżej podpisany/-na ……………………………………………..……………………………….………………….  </w:t>
      </w:r>
    </w:p>
    <w:p w:rsidR="00B35049" w:rsidRPr="002352A4" w:rsidP="002352A4">
      <w:pPr>
        <w:spacing w:after="0" w:line="360" w:lineRule="auto"/>
        <w:ind w:left="2631" w:right="2661" w:firstLine="437"/>
        <w:rPr>
          <w:sz w:val="16"/>
          <w:szCs w:val="16"/>
        </w:rPr>
      </w:pPr>
      <w:r w:rsidRPr="002352A4">
        <w:rPr>
          <w:i/>
          <w:sz w:val="16"/>
          <w:szCs w:val="16"/>
        </w:rPr>
        <w:t xml:space="preserve">imię i nazwisko rodzica/ opiekuna prawnego) </w:t>
      </w:r>
      <w:r w:rsidRPr="002352A4">
        <w:rPr>
          <w:sz w:val="16"/>
          <w:szCs w:val="16"/>
        </w:rPr>
        <w:t xml:space="preserve"> jako przedstawiciel ustawowy małoletniego/małoletniej* </w:t>
      </w:r>
    </w:p>
    <w:p w:rsidR="00B35049" w:rsidRPr="002352A4">
      <w:pPr>
        <w:spacing w:after="21" w:line="349" w:lineRule="auto"/>
        <w:ind w:left="0" w:right="182" w:firstLine="610"/>
        <w:rPr>
          <w:sz w:val="16"/>
          <w:szCs w:val="16"/>
        </w:rPr>
      </w:pPr>
      <w:r w:rsidRPr="002352A4">
        <w:rPr>
          <w:sz w:val="16"/>
          <w:szCs w:val="16"/>
        </w:rPr>
        <w:t xml:space="preserve">……………………………………………….………………………………………………………………….……  </w:t>
      </w:r>
      <w:r w:rsidRPr="002352A4">
        <w:rPr>
          <w:i/>
          <w:sz w:val="16"/>
          <w:szCs w:val="16"/>
        </w:rPr>
        <w:tab/>
      </w:r>
      <w:r w:rsidRPr="002352A4">
        <w:rPr>
          <w:i/>
          <w:sz w:val="16"/>
          <w:szCs w:val="16"/>
        </w:rPr>
        <w:tab/>
      </w:r>
      <w:r w:rsidRPr="002352A4">
        <w:rPr>
          <w:i/>
          <w:sz w:val="16"/>
          <w:szCs w:val="16"/>
        </w:rPr>
        <w:tab/>
      </w:r>
      <w:r w:rsidRPr="002352A4">
        <w:rPr>
          <w:i/>
          <w:sz w:val="16"/>
          <w:szCs w:val="16"/>
        </w:rPr>
        <w:tab/>
      </w:r>
      <w:r w:rsidRPr="002352A4">
        <w:rPr>
          <w:i/>
          <w:sz w:val="16"/>
          <w:szCs w:val="16"/>
        </w:rPr>
        <w:tab/>
      </w:r>
      <w:r w:rsidRPr="002352A4">
        <w:rPr>
          <w:i/>
          <w:sz w:val="16"/>
          <w:szCs w:val="16"/>
        </w:rPr>
        <w:tab/>
        <w:t>(imię i nazwisko dziecka)</w:t>
      </w:r>
    </w:p>
    <w:p w:rsidR="00B35049" w:rsidRPr="002352A4">
      <w:pPr>
        <w:spacing w:after="380" w:line="261" w:lineRule="auto"/>
        <w:ind w:left="77" w:firstLine="0"/>
        <w:rPr>
          <w:sz w:val="16"/>
          <w:szCs w:val="16"/>
        </w:rPr>
      </w:pPr>
      <w:r w:rsidRPr="002352A4">
        <w:rPr>
          <w:sz w:val="16"/>
          <w:szCs w:val="16"/>
        </w:rPr>
        <w:t xml:space="preserve">Ucznia/uczennicy* klasy …………. szkoły …………………………………………………w………………………  </w:t>
      </w:r>
    </w:p>
    <w:p w:rsidR="00B35049" w:rsidRPr="002352A4">
      <w:pPr>
        <w:numPr>
          <w:ilvl w:val="0"/>
          <w:numId w:val="9"/>
        </w:numPr>
        <w:spacing w:after="310" w:line="261" w:lineRule="auto"/>
        <w:ind w:hanging="370"/>
        <w:rPr>
          <w:sz w:val="16"/>
          <w:szCs w:val="16"/>
        </w:rPr>
      </w:pPr>
      <w:r w:rsidRPr="002352A4">
        <w:rPr>
          <w:sz w:val="16"/>
          <w:szCs w:val="16"/>
        </w:rPr>
        <w:t xml:space="preserve">Oświadczam, że zapoznałam/em się z regulaminem Konkursu na Komiks „Chcę być ekspertem, fachowcem specjalistą…..”  </w:t>
      </w:r>
    </w:p>
    <w:p w:rsidR="00B35049" w:rsidRPr="002352A4">
      <w:pPr>
        <w:numPr>
          <w:ilvl w:val="0"/>
          <w:numId w:val="9"/>
        </w:numPr>
        <w:spacing w:after="21" w:line="261" w:lineRule="auto"/>
        <w:ind w:hanging="370"/>
        <w:rPr>
          <w:sz w:val="16"/>
          <w:szCs w:val="16"/>
        </w:rPr>
      </w:pPr>
      <w:r w:rsidRPr="002352A4">
        <w:rPr>
          <w:sz w:val="16"/>
          <w:szCs w:val="16"/>
        </w:rPr>
        <w:t xml:space="preserve">Wyrażam zgodę na udział ………………………………………………………………………………………..…   </w:t>
      </w:r>
    </w:p>
    <w:p w:rsidR="00B35049" w:rsidRPr="002352A4">
      <w:pPr>
        <w:spacing w:after="43" w:line="311" w:lineRule="auto"/>
        <w:ind w:left="370" w:right="3122" w:hanging="370"/>
        <w:rPr>
          <w:sz w:val="16"/>
          <w:szCs w:val="16"/>
        </w:rPr>
      </w:pPr>
      <w:r w:rsidRPr="002352A4">
        <w:rPr>
          <w:rFonts w:ascii="Calibri" w:eastAsia="Calibri" w:hAnsi="Calibri" w:cs="Calibri"/>
          <w:sz w:val="16"/>
          <w:szCs w:val="16"/>
        </w:rPr>
        <w:tab/>
      </w:r>
      <w:r w:rsidRPr="002352A4">
        <w:rPr>
          <w:sz w:val="16"/>
          <w:szCs w:val="16"/>
        </w:rPr>
        <w:tab/>
      </w:r>
      <w:r w:rsidRPr="002352A4">
        <w:rPr>
          <w:sz w:val="16"/>
          <w:szCs w:val="16"/>
        </w:rPr>
        <w:tab/>
      </w:r>
      <w:r w:rsidRPr="002352A4">
        <w:rPr>
          <w:sz w:val="16"/>
          <w:szCs w:val="16"/>
        </w:rPr>
        <w:tab/>
      </w:r>
      <w:r w:rsidRPr="002352A4">
        <w:rPr>
          <w:sz w:val="16"/>
          <w:szCs w:val="16"/>
        </w:rPr>
        <w:tab/>
      </w:r>
      <w:r w:rsidRPr="002352A4">
        <w:rPr>
          <w:sz w:val="16"/>
          <w:szCs w:val="16"/>
        </w:rPr>
        <w:tab/>
      </w:r>
      <w:r w:rsidRPr="002352A4">
        <w:rPr>
          <w:sz w:val="16"/>
          <w:szCs w:val="16"/>
        </w:rPr>
        <w:tab/>
      </w:r>
      <w:r w:rsidRPr="002352A4">
        <w:rPr>
          <w:i/>
          <w:sz w:val="16"/>
          <w:szCs w:val="16"/>
        </w:rPr>
        <w:t xml:space="preserve">(imię i nazwisko dziecka)  </w:t>
      </w:r>
      <w:r w:rsidRPr="002352A4">
        <w:rPr>
          <w:sz w:val="16"/>
          <w:szCs w:val="16"/>
        </w:rPr>
        <w:t xml:space="preserve">w Konkursie na komiks „Chcę być ekspertem, fachowcem, specjalistą”  </w:t>
      </w:r>
    </w:p>
    <w:p w:rsidR="00B35049" w:rsidRPr="002352A4">
      <w:pPr>
        <w:numPr>
          <w:ilvl w:val="0"/>
          <w:numId w:val="9"/>
        </w:numPr>
        <w:spacing w:after="150" w:line="261" w:lineRule="auto"/>
        <w:ind w:hanging="370"/>
        <w:rPr>
          <w:sz w:val="16"/>
          <w:szCs w:val="16"/>
        </w:rPr>
      </w:pPr>
      <w:r w:rsidRPr="002352A4">
        <w:rPr>
          <w:sz w:val="16"/>
          <w:szCs w:val="16"/>
        </w:rPr>
        <w:t>Wyrażam, bez ograniczeń czasowych i terytorialnych, zgodę na nieodpłatne wykorzystanie i publikację przez Kuratorium Oświaty w</w:t>
      </w:r>
      <w:r>
        <w:rPr>
          <w:sz w:val="16"/>
          <w:szCs w:val="16"/>
        </w:rPr>
        <w:t> </w:t>
      </w:r>
      <w:r w:rsidRPr="002352A4">
        <w:rPr>
          <w:sz w:val="16"/>
          <w:szCs w:val="16"/>
        </w:rPr>
        <w:t>Katowicach  komiksu autorstwa mojego podopiecznego. Niniejsza zgoda obejmuje: wykorzystanie, utrwalanie, obróbkę, powielanie, archiwizację, publiczne udostępnianie, jak również tworzenie, przechowywanie i użytkowanie kopii zapasowych i publikację za</w:t>
      </w:r>
      <w:r>
        <w:rPr>
          <w:sz w:val="16"/>
          <w:szCs w:val="16"/>
        </w:rPr>
        <w:t> </w:t>
      </w:r>
      <w:r w:rsidRPr="002352A4">
        <w:rPr>
          <w:sz w:val="16"/>
          <w:szCs w:val="16"/>
        </w:rPr>
        <w:t>pośrednictwem dowolnego medium, w sieci Internet oraz w formie drukowanej, w tym także w połączeniu z innymi obrazami, z</w:t>
      </w:r>
      <w:r>
        <w:rPr>
          <w:sz w:val="16"/>
          <w:szCs w:val="16"/>
        </w:rPr>
        <w:t> </w:t>
      </w:r>
      <w:r w:rsidRPr="002352A4">
        <w:rPr>
          <w:sz w:val="16"/>
          <w:szCs w:val="16"/>
        </w:rPr>
        <w:t xml:space="preserve">podaniem imienia i nazwiska autora. Oświadczam, że komiks został wykonany przez mojego podopiecznego osobiście i posiada  do niego wszelkie prawa.  </w:t>
      </w:r>
    </w:p>
    <w:p w:rsidR="00B35049" w:rsidRPr="00A708E5" w:rsidP="00A708E5">
      <w:pPr>
        <w:numPr>
          <w:ilvl w:val="0"/>
          <w:numId w:val="9"/>
        </w:numPr>
        <w:spacing w:after="293" w:line="347" w:lineRule="auto"/>
        <w:ind w:left="407" w:firstLine="0"/>
        <w:rPr>
          <w:sz w:val="16"/>
          <w:szCs w:val="16"/>
        </w:rPr>
      </w:pPr>
      <w:r w:rsidRPr="00A708E5">
        <w:rPr>
          <w:sz w:val="16"/>
          <w:szCs w:val="16"/>
        </w:rPr>
        <w:t xml:space="preserve">Stosownie do art. 13 ust. 1 i 2 </w:t>
      </w:r>
      <w:r w:rsidRPr="00A708E5">
        <w:rPr>
          <w:i/>
          <w:sz w:val="16"/>
          <w:szCs w:val="16"/>
        </w:rPr>
        <w:t xml:space="preserve">rozporządzenia </w:t>
      </w:r>
      <w:r w:rsidRPr="00A708E5">
        <w:rPr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„RODO” zostałam/em poinformowany/a, że:</w:t>
      </w:r>
    </w:p>
    <w:p w:rsidR="00B35049" w:rsidRPr="00A708E5">
      <w:pPr>
        <w:numPr>
          <w:ilvl w:val="1"/>
          <w:numId w:val="10"/>
        </w:numPr>
        <w:spacing w:after="59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>Administratorem moich danych osobowych i danych osobowych dziecka jest Śląski Kurator Oświaty  z siedzibą w Katowicach, ul.</w:t>
      </w:r>
      <w:r>
        <w:rPr>
          <w:sz w:val="16"/>
          <w:szCs w:val="16"/>
        </w:rPr>
        <w:t> </w:t>
      </w:r>
      <w:r w:rsidRPr="00A708E5">
        <w:rPr>
          <w:sz w:val="16"/>
          <w:szCs w:val="16"/>
        </w:rPr>
        <w:t xml:space="preserve">Powstańców 41a, 40-024 Katowice.  </w:t>
      </w:r>
    </w:p>
    <w:p w:rsidR="00B35049" w:rsidRPr="00A708E5">
      <w:pPr>
        <w:numPr>
          <w:ilvl w:val="1"/>
          <w:numId w:val="10"/>
        </w:numPr>
        <w:spacing w:after="89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 xml:space="preserve">Inspektorem ochrony danych osobowych w Kuratorium Oświaty  w Katowicach, ul. Powstańców 41 a, 40-024 Katowice jest Pani Małgorzata Kasztura,  e-mail: iod@kuratorium.katowice.pl ,telefon 32606-30-37.  </w:t>
      </w:r>
    </w:p>
    <w:p w:rsidR="00B35049" w:rsidRPr="00A708E5">
      <w:pPr>
        <w:numPr>
          <w:ilvl w:val="1"/>
          <w:numId w:val="10"/>
        </w:numPr>
        <w:spacing w:after="88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>Moje dane osobowe oraz dane osobowe dziecka będą przetwarzane w celu realizacji uprawnień wynikających z udzielonej zgody na</w:t>
      </w:r>
      <w:r>
        <w:rPr>
          <w:sz w:val="16"/>
          <w:szCs w:val="16"/>
        </w:rPr>
        <w:t> </w:t>
      </w:r>
      <w:r w:rsidRPr="00A708E5">
        <w:rPr>
          <w:sz w:val="16"/>
          <w:szCs w:val="16"/>
        </w:rPr>
        <w:t xml:space="preserve">wykorzystanie wykonanego przez mojego podopiecznego komiksu.  </w:t>
      </w:r>
    </w:p>
    <w:p w:rsidR="00B35049" w:rsidRPr="00A708E5">
      <w:pPr>
        <w:numPr>
          <w:ilvl w:val="1"/>
          <w:numId w:val="10"/>
        </w:numPr>
        <w:spacing w:after="88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 xml:space="preserve">Moje dane osobowe oraz dane osobowe dziecka będą przetwarzane w związku z udziałem mojego dziecka w konkursie na podstawie art. 6 ust. 1 lit b RODO.  </w:t>
      </w:r>
    </w:p>
    <w:p w:rsidR="00B35049" w:rsidRPr="00A708E5">
      <w:pPr>
        <w:numPr>
          <w:ilvl w:val="1"/>
          <w:numId w:val="10"/>
        </w:numPr>
        <w:spacing w:after="90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 xml:space="preserve">Moje dane osobowe/ dane osobowe mojego dziecka* mogą być udostępniane podmiotom, które administrator upoważnił lub którym powierzył przetwarzanie danych (m.in. obsługa prawna, podmioty świadczące obsługę serwerów, poczty elektronicznej, usługi pocztowe) oraz organom uprawnionym z mocy prawa.  </w:t>
      </w:r>
    </w:p>
    <w:p w:rsidR="00A708E5">
      <w:pPr>
        <w:numPr>
          <w:ilvl w:val="1"/>
          <w:numId w:val="10"/>
        </w:numPr>
        <w:spacing w:after="123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>Moje dane osobowe i dane osobowe mojego dziecka  nie będą przekazywane do państwa trzeciego lub organizacji międzynarodowej.</w:t>
      </w:r>
    </w:p>
    <w:p w:rsidR="00B35049" w:rsidRPr="00A708E5">
      <w:pPr>
        <w:numPr>
          <w:ilvl w:val="1"/>
          <w:numId w:val="10"/>
        </w:numPr>
        <w:spacing w:after="123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>W związku z przetwarzaniem moich i mojego dziecka danych osobowych, przysługują mi następujące prawa: prawo dostępu do treści danych osobowych i ich sprostowania, prawo do żądania usunięcia lub ograniczenia przetwarzania danych osobowych, prawo do</w:t>
      </w:r>
      <w:r>
        <w:rPr>
          <w:sz w:val="16"/>
          <w:szCs w:val="16"/>
        </w:rPr>
        <w:t> </w:t>
      </w:r>
      <w:r w:rsidRPr="00A708E5">
        <w:rPr>
          <w:sz w:val="16"/>
          <w:szCs w:val="16"/>
        </w:rPr>
        <w:t>przenoszenia danych, prawo do wniesienia skargi do organu nadzorczego: Prezesa Urzędu Ochrony Danych Osobowych,</w:t>
      </w:r>
    </w:p>
    <w:p w:rsidR="00B35049" w:rsidRPr="002352A4" w:rsidP="002352A4">
      <w:pPr>
        <w:numPr>
          <w:ilvl w:val="1"/>
          <w:numId w:val="10"/>
        </w:numPr>
        <w:spacing w:after="123" w:line="261" w:lineRule="auto"/>
        <w:ind w:hanging="360"/>
        <w:rPr>
          <w:sz w:val="16"/>
          <w:szCs w:val="16"/>
        </w:rPr>
      </w:pPr>
      <w:r w:rsidRPr="00A708E5">
        <w:rPr>
          <w:sz w:val="16"/>
          <w:szCs w:val="16"/>
        </w:rPr>
        <w:t>Podanie przeze mnie danych</w:t>
      </w:r>
      <w:r w:rsidRPr="002352A4">
        <w:rPr>
          <w:sz w:val="16"/>
          <w:szCs w:val="16"/>
        </w:rPr>
        <w:t xml:space="preserve"> osobowych jest dobrowolne, ale ich niepodanie uniemożliwia udział mojego dziecka w konkursie.</w:t>
      </w:r>
    </w:p>
    <w:p w:rsidR="00B35049" w:rsidRPr="002352A4">
      <w:pPr>
        <w:spacing w:after="86" w:line="259" w:lineRule="auto"/>
        <w:ind w:left="77" w:firstLine="0"/>
        <w:jc w:val="left"/>
        <w:rPr>
          <w:sz w:val="16"/>
          <w:szCs w:val="16"/>
        </w:rPr>
      </w:pPr>
    </w:p>
    <w:p w:rsidR="00B35049" w:rsidRPr="002352A4">
      <w:pPr>
        <w:spacing w:after="88" w:line="259" w:lineRule="auto"/>
        <w:ind w:left="10" w:right="-14"/>
        <w:jc w:val="right"/>
        <w:rPr>
          <w:sz w:val="16"/>
          <w:szCs w:val="16"/>
        </w:rPr>
      </w:pPr>
      <w:r w:rsidRPr="002352A4">
        <w:rPr>
          <w:sz w:val="16"/>
          <w:szCs w:val="16"/>
        </w:rPr>
        <w:t xml:space="preserve">..………………………………………………………………………………….  </w:t>
      </w:r>
    </w:p>
    <w:p w:rsidR="00B35049" w:rsidRPr="002352A4">
      <w:pPr>
        <w:spacing w:after="88" w:line="259" w:lineRule="auto"/>
        <w:ind w:left="10" w:right="416"/>
        <w:jc w:val="right"/>
        <w:rPr>
          <w:sz w:val="16"/>
          <w:szCs w:val="16"/>
        </w:rPr>
      </w:pPr>
      <w:r w:rsidRPr="002352A4">
        <w:rPr>
          <w:sz w:val="16"/>
          <w:szCs w:val="16"/>
        </w:rPr>
        <w:t xml:space="preserve">(data i odręczny podpis  rodzica/ opiekuna prawnego)  </w:t>
      </w:r>
    </w:p>
    <w:sectPr w:rsidSect="004C3C1A">
      <w:footerReference w:type="default" r:id="rId5"/>
      <w:pgSz w:w="11906" w:h="16838"/>
      <w:pgMar w:top="1298" w:right="1124" w:bottom="1484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2257228"/>
      <w:docPartObj>
        <w:docPartGallery w:val="Page Numbers (Bottom of Page)"/>
        <w:docPartUnique/>
      </w:docPartObj>
    </w:sdtPr>
    <w:sdtContent>
      <w:p w:rsidR="004B3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33E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45667A"/>
    <w:multiLevelType w:val="multilevel"/>
    <w:tmpl w:val="58CC16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142743"/>
    <w:multiLevelType w:val="hybridMultilevel"/>
    <w:tmpl w:val="C1E615D6"/>
    <w:lvl w:ilvl="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AE3FAE"/>
    <w:multiLevelType w:val="hybridMultilevel"/>
    <w:tmpl w:val="586220BA"/>
    <w:lvl w:ilvl="0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263A91"/>
    <w:multiLevelType w:val="hybridMultilevel"/>
    <w:tmpl w:val="1480C8F8"/>
    <w:lvl w:ilvl="0">
      <w:start w:val="1"/>
      <w:numFmt w:val="lowerLetter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B235BC"/>
    <w:multiLevelType w:val="hybridMultilevel"/>
    <w:tmpl w:val="A182A9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687012"/>
    <w:multiLevelType w:val="hybridMultilevel"/>
    <w:tmpl w:val="49862DA8"/>
    <w:lvl w:ilvl="0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386EF3"/>
    <w:multiLevelType w:val="multilevel"/>
    <w:tmpl w:val="44DC1A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0D0E79"/>
    <w:multiLevelType w:val="multilevel"/>
    <w:tmpl w:val="E9CAA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0F646E"/>
    <w:multiLevelType w:val="multilevel"/>
    <w:tmpl w:val="1C684910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123EB6"/>
    <w:multiLevelType w:val="hybridMultilevel"/>
    <w:tmpl w:val="37E24B44"/>
    <w:lvl w:ilvl="0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7534FC"/>
    <w:multiLevelType w:val="multilevel"/>
    <w:tmpl w:val="EEDAA4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C1A"/>
    <w:pPr>
      <w:spacing w:after="75" w:line="271" w:lineRule="auto"/>
      <w:ind w:left="7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Nagwek1Znak"/>
    <w:uiPriority w:val="9"/>
    <w:qFormat/>
    <w:rsid w:val="004C3C1A"/>
    <w:pPr>
      <w:keepNext/>
      <w:keepLines/>
      <w:numPr>
        <w:numId w:val="11"/>
      </w:numPr>
      <w:spacing w:after="12"/>
      <w:ind w:lef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link w:val="Heading1"/>
    <w:rsid w:val="004C3C1A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NagwekZnak"/>
    <w:uiPriority w:val="99"/>
    <w:unhideWhenUsed/>
    <w:rsid w:val="004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4B33E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StopkaZnak"/>
    <w:uiPriority w:val="99"/>
    <w:unhideWhenUsed/>
    <w:rsid w:val="004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4B33E5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4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8E1C-2734-4FC5-9EA5-20961CEB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Michalski</dc:creator>
  <cp:lastModifiedBy>Zbigniew Martyniak</cp:lastModifiedBy>
  <cp:revision>34</cp:revision>
  <dcterms:created xsi:type="dcterms:W3CDTF">2022-12-12T11:27:00Z</dcterms:created>
  <dcterms:modified xsi:type="dcterms:W3CDTF">2024-01-16T10:14:00Z</dcterms:modified>
</cp:coreProperties>
</file>