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6D069" w14:textId="43781396" w:rsidR="004D6973" w:rsidRPr="00957117" w:rsidRDefault="002449A5" w:rsidP="004D6973">
      <w:pPr>
        <w:jc w:val="center"/>
        <w:rPr>
          <w:rFonts w:ascii="Aptos" w:hAnsi="Aptos" w:cstheme="minorHAnsi"/>
          <w:b/>
          <w:bCs/>
          <w:sz w:val="28"/>
          <w:szCs w:val="28"/>
        </w:rPr>
      </w:pPr>
      <w:r w:rsidRPr="00957117">
        <w:rPr>
          <w:rFonts w:ascii="Aptos" w:hAnsi="Aptos" w:cstheme="minorHAnsi"/>
          <w:b/>
          <w:bCs/>
          <w:sz w:val="28"/>
          <w:szCs w:val="28"/>
        </w:rPr>
        <w:t xml:space="preserve">Zgłoś swoją inicjatywę do 15 maja i zdobądź grant do 5.000 zł! – </w:t>
      </w:r>
      <w:r w:rsidRPr="00957117">
        <w:rPr>
          <w:rFonts w:ascii="Aptos" w:hAnsi="Aptos" w:cstheme="minorHAnsi"/>
          <w:b/>
          <w:bCs/>
          <w:sz w:val="28"/>
          <w:szCs w:val="28"/>
        </w:rPr>
        <w:t>IV. edycj</w:t>
      </w:r>
      <w:r w:rsidRPr="00957117">
        <w:rPr>
          <w:rFonts w:ascii="Aptos" w:hAnsi="Aptos" w:cstheme="minorHAnsi"/>
          <w:b/>
          <w:bCs/>
          <w:sz w:val="28"/>
          <w:szCs w:val="28"/>
        </w:rPr>
        <w:t>a</w:t>
      </w:r>
      <w:r w:rsidRPr="00957117">
        <w:rPr>
          <w:rFonts w:ascii="Aptos" w:hAnsi="Aptos" w:cstheme="minorHAnsi"/>
          <w:b/>
          <w:bCs/>
          <w:sz w:val="28"/>
          <w:szCs w:val="28"/>
        </w:rPr>
        <w:t xml:space="preserve"> Wakacyjnej AktywAKCJI</w:t>
      </w:r>
      <w:r w:rsidRPr="00957117">
        <w:rPr>
          <w:rFonts w:ascii="Aptos" w:hAnsi="Aptos" w:cstheme="minorHAnsi"/>
          <w:b/>
          <w:bCs/>
          <w:sz w:val="28"/>
          <w:szCs w:val="28"/>
        </w:rPr>
        <w:t xml:space="preserve"> </w:t>
      </w:r>
      <w:r w:rsidRPr="00957117">
        <w:rPr>
          <w:rFonts w:ascii="Aptos" w:hAnsi="Aptos" w:cstheme="minorHAnsi"/>
          <w:b/>
          <w:bCs/>
          <w:sz w:val="28"/>
          <w:szCs w:val="28"/>
        </w:rPr>
        <w:t>Fundacj</w:t>
      </w:r>
      <w:r w:rsidRPr="00957117">
        <w:rPr>
          <w:rFonts w:ascii="Aptos" w:hAnsi="Aptos" w:cstheme="minorHAnsi"/>
          <w:b/>
          <w:bCs/>
          <w:sz w:val="28"/>
          <w:szCs w:val="28"/>
        </w:rPr>
        <w:t>i</w:t>
      </w:r>
      <w:r w:rsidRPr="00957117">
        <w:rPr>
          <w:rFonts w:ascii="Aptos" w:hAnsi="Aptos" w:cstheme="minorHAnsi"/>
          <w:b/>
          <w:bCs/>
          <w:sz w:val="28"/>
          <w:szCs w:val="28"/>
        </w:rPr>
        <w:t xml:space="preserve"> PFR</w:t>
      </w:r>
    </w:p>
    <w:p w14:paraId="6C461160" w14:textId="0C528C42" w:rsidR="004D6973" w:rsidRPr="00957117" w:rsidRDefault="004D6973" w:rsidP="004D6973">
      <w:pPr>
        <w:rPr>
          <w:rFonts w:ascii="Aptos" w:hAnsi="Aptos" w:cstheme="minorHAnsi"/>
          <w:b/>
          <w:bCs/>
        </w:rPr>
      </w:pPr>
    </w:p>
    <w:p w14:paraId="571589C8" w14:textId="5FECF471" w:rsidR="004D6973" w:rsidRPr="00957117" w:rsidRDefault="002449A5" w:rsidP="007A1509">
      <w:pPr>
        <w:jc w:val="both"/>
        <w:rPr>
          <w:rFonts w:ascii="Aptos" w:eastAsiaTheme="minorHAnsi" w:hAnsi="Aptos" w:cstheme="minorHAnsi"/>
          <w:b/>
          <w:bCs/>
        </w:rPr>
      </w:pPr>
      <w:r w:rsidRPr="00957117">
        <w:rPr>
          <w:rFonts w:ascii="Aptos" w:hAnsi="Aptos"/>
          <w:b/>
          <w:bCs/>
        </w:rPr>
        <w:t>Zachęceni pierwszymi podmuchami ciepła, z utęsknieniem myślimy o lecie. Aby umożliwić dzieciom i młodzieży z całej Polski spędzenia wakacji w atrakcyjny sposób</w:t>
      </w:r>
      <w:r w:rsidRPr="00957117">
        <w:rPr>
          <w:rFonts w:ascii="Aptos" w:hAnsi="Aptos" w:cstheme="minorHAnsi"/>
          <w:b/>
          <w:bCs/>
        </w:rPr>
        <w:t xml:space="preserve"> </w:t>
      </w:r>
      <w:r w:rsidR="004D6973" w:rsidRPr="00957117">
        <w:rPr>
          <w:rFonts w:ascii="Aptos" w:hAnsi="Aptos" w:cstheme="minorHAnsi"/>
          <w:b/>
          <w:bCs/>
        </w:rPr>
        <w:t xml:space="preserve">Fundacja Polskiego Funduszu Rozwoju już po raz </w:t>
      </w:r>
      <w:r w:rsidRPr="00957117">
        <w:rPr>
          <w:rFonts w:ascii="Aptos" w:hAnsi="Aptos" w:cstheme="minorHAnsi"/>
          <w:b/>
          <w:bCs/>
        </w:rPr>
        <w:t>czwarty</w:t>
      </w:r>
      <w:r w:rsidR="004D6973" w:rsidRPr="00957117">
        <w:rPr>
          <w:rFonts w:ascii="Aptos" w:hAnsi="Aptos" w:cstheme="minorHAnsi"/>
          <w:b/>
          <w:bCs/>
        </w:rPr>
        <w:t xml:space="preserve"> staje na wysokości zadania i umożliwia lokalnym organizacjom </w:t>
      </w:r>
      <w:r w:rsidR="007A1509" w:rsidRPr="00957117">
        <w:rPr>
          <w:rFonts w:ascii="Aptos" w:hAnsi="Aptos" w:cstheme="minorHAnsi"/>
          <w:b/>
          <w:bCs/>
        </w:rPr>
        <w:br/>
      </w:r>
      <w:r w:rsidR="004D6973" w:rsidRPr="00957117">
        <w:rPr>
          <w:rFonts w:ascii="Aptos" w:hAnsi="Aptos" w:cstheme="minorHAnsi"/>
          <w:b/>
          <w:bCs/>
        </w:rPr>
        <w:t xml:space="preserve">z całej Polski zdobycie wsparcia finansowego na organizację wypoczynku dla najmłodszych. Zgłoszenia można nadsyłać do </w:t>
      </w:r>
      <w:r w:rsidRPr="00957117">
        <w:rPr>
          <w:rFonts w:ascii="Aptos" w:hAnsi="Aptos" w:cstheme="minorHAnsi"/>
          <w:b/>
          <w:bCs/>
        </w:rPr>
        <w:t>15</w:t>
      </w:r>
      <w:r w:rsidR="004D6973" w:rsidRPr="00957117">
        <w:rPr>
          <w:rFonts w:ascii="Aptos" w:hAnsi="Aptos" w:cstheme="minorHAnsi"/>
          <w:b/>
          <w:bCs/>
        </w:rPr>
        <w:t xml:space="preserve"> </w:t>
      </w:r>
      <w:r w:rsidR="002C649E" w:rsidRPr="00957117">
        <w:rPr>
          <w:rFonts w:ascii="Aptos" w:hAnsi="Aptos" w:cstheme="minorHAnsi"/>
          <w:b/>
          <w:bCs/>
        </w:rPr>
        <w:t>maja</w:t>
      </w:r>
      <w:r w:rsidR="007A1509" w:rsidRPr="00957117">
        <w:rPr>
          <w:rFonts w:ascii="Aptos" w:hAnsi="Aptos" w:cstheme="minorHAnsi"/>
          <w:b/>
          <w:bCs/>
        </w:rPr>
        <w:t>!</w:t>
      </w:r>
    </w:p>
    <w:p w14:paraId="6897F047" w14:textId="77777777" w:rsidR="004D6973" w:rsidRPr="00957117" w:rsidRDefault="004D6973" w:rsidP="007A1509">
      <w:pPr>
        <w:jc w:val="both"/>
        <w:rPr>
          <w:rFonts w:ascii="Aptos" w:eastAsiaTheme="minorHAnsi" w:hAnsi="Aptos" w:cstheme="minorHAnsi"/>
          <w:b/>
          <w:bCs/>
        </w:rPr>
      </w:pPr>
    </w:p>
    <w:p w14:paraId="27E9B055" w14:textId="36499029" w:rsidR="004D6973" w:rsidRPr="00957117" w:rsidRDefault="002449A5" w:rsidP="007A1509">
      <w:pPr>
        <w:jc w:val="both"/>
        <w:rPr>
          <w:rFonts w:ascii="Aptos" w:eastAsiaTheme="minorHAnsi" w:hAnsi="Aptos" w:cstheme="minorHAnsi"/>
        </w:rPr>
      </w:pPr>
      <w:r w:rsidRPr="00957117">
        <w:rPr>
          <w:rFonts w:ascii="Aptos" w:eastAsiaTheme="minorHAnsi" w:hAnsi="Aptos" w:cstheme="minorHAnsi"/>
        </w:rPr>
        <w:t>Trzy</w:t>
      </w:r>
      <w:r w:rsidR="004D6973" w:rsidRPr="00957117">
        <w:rPr>
          <w:rFonts w:ascii="Aptos" w:eastAsiaTheme="minorHAnsi" w:hAnsi="Aptos" w:cstheme="minorHAnsi"/>
        </w:rPr>
        <w:t xml:space="preserve"> edycje, </w:t>
      </w:r>
      <w:r w:rsidRPr="00957117">
        <w:rPr>
          <w:rFonts w:ascii="Aptos" w:eastAsiaTheme="minorHAnsi" w:hAnsi="Aptos" w:cstheme="minorHAnsi"/>
        </w:rPr>
        <w:t>2</w:t>
      </w:r>
      <w:r w:rsidR="004D6973" w:rsidRPr="00957117">
        <w:rPr>
          <w:rFonts w:ascii="Aptos" w:eastAsiaTheme="minorHAnsi" w:hAnsi="Aptos" w:cstheme="minorHAnsi"/>
        </w:rPr>
        <w:t xml:space="preserve">50 organizacji non profit i ponad </w:t>
      </w:r>
      <w:r w:rsidRPr="00957117">
        <w:rPr>
          <w:rFonts w:ascii="Aptos" w:eastAsiaTheme="minorHAnsi" w:hAnsi="Aptos" w:cstheme="minorHAnsi"/>
          <w:b/>
          <w:bCs/>
        </w:rPr>
        <w:t>3</w:t>
      </w:r>
      <w:r w:rsidR="004D6973" w:rsidRPr="00957117">
        <w:rPr>
          <w:rFonts w:ascii="Aptos" w:eastAsiaTheme="minorHAnsi" w:hAnsi="Aptos" w:cstheme="minorHAnsi"/>
          <w:b/>
          <w:bCs/>
        </w:rPr>
        <w:t>5 tysięcy młodych uczestników</w:t>
      </w:r>
      <w:r w:rsidR="004D6973" w:rsidRPr="00957117">
        <w:rPr>
          <w:rFonts w:ascii="Aptos" w:eastAsiaTheme="minorHAnsi" w:hAnsi="Aptos" w:cstheme="minorHAnsi"/>
        </w:rPr>
        <w:t xml:space="preserve">. To dotychczasowy sukces </w:t>
      </w:r>
      <w:r w:rsidR="007C7788" w:rsidRPr="00957117">
        <w:rPr>
          <w:rFonts w:ascii="Aptos" w:eastAsiaTheme="minorHAnsi" w:hAnsi="Aptos" w:cstheme="minorHAnsi"/>
        </w:rPr>
        <w:t>P</w:t>
      </w:r>
      <w:r w:rsidR="004D6973" w:rsidRPr="00957117">
        <w:rPr>
          <w:rFonts w:ascii="Aptos" w:eastAsiaTheme="minorHAnsi" w:hAnsi="Aptos" w:cstheme="minorHAnsi"/>
        </w:rPr>
        <w:t xml:space="preserve">rogramu </w:t>
      </w:r>
      <w:r w:rsidR="007C7788" w:rsidRPr="00957117">
        <w:rPr>
          <w:rFonts w:ascii="Aptos" w:eastAsiaTheme="minorHAnsi" w:hAnsi="Aptos" w:cstheme="minorHAnsi"/>
        </w:rPr>
        <w:t>G</w:t>
      </w:r>
      <w:r w:rsidR="004D6973" w:rsidRPr="00957117">
        <w:rPr>
          <w:rFonts w:ascii="Aptos" w:eastAsiaTheme="minorHAnsi" w:hAnsi="Aptos" w:cstheme="minorHAnsi"/>
        </w:rPr>
        <w:t xml:space="preserve">rantowego Wakacyjna AktywAKCJA, a już teraz można zgłosić swój wniosek do </w:t>
      </w:r>
      <w:r w:rsidRPr="00957117">
        <w:rPr>
          <w:rFonts w:ascii="Aptos" w:eastAsiaTheme="minorHAnsi" w:hAnsi="Aptos" w:cstheme="minorHAnsi"/>
        </w:rPr>
        <w:t>4</w:t>
      </w:r>
      <w:r w:rsidR="006A251B" w:rsidRPr="00957117">
        <w:rPr>
          <w:rFonts w:ascii="Aptos" w:eastAsiaTheme="minorHAnsi" w:hAnsi="Aptos" w:cstheme="minorHAnsi"/>
        </w:rPr>
        <w:t>.</w:t>
      </w:r>
      <w:r w:rsidR="004D6973" w:rsidRPr="00957117">
        <w:rPr>
          <w:rFonts w:ascii="Aptos" w:eastAsiaTheme="minorHAnsi" w:hAnsi="Aptos" w:cstheme="minorHAnsi"/>
        </w:rPr>
        <w:t xml:space="preserve"> edycji! W tym roku na dofinansowanie lokalnych projektów </w:t>
      </w:r>
      <w:r w:rsidR="004D6973" w:rsidRPr="00957117">
        <w:rPr>
          <w:rFonts w:ascii="Aptos" w:eastAsiaTheme="minorHAnsi" w:hAnsi="Aptos" w:cstheme="minorHAnsi"/>
          <w:b/>
          <w:bCs/>
        </w:rPr>
        <w:t>Fundacja PFR przeznaczyła budżet 500.000 złotych</w:t>
      </w:r>
      <w:r w:rsidR="004D6973" w:rsidRPr="00957117">
        <w:rPr>
          <w:rFonts w:ascii="Aptos" w:eastAsiaTheme="minorHAnsi" w:hAnsi="Aptos" w:cstheme="minorHAnsi"/>
        </w:rPr>
        <w:t xml:space="preserve">. </w:t>
      </w:r>
      <w:r w:rsidR="004017CA" w:rsidRPr="00957117">
        <w:rPr>
          <w:rFonts w:ascii="Aptos" w:eastAsiaTheme="minorHAnsi" w:hAnsi="Aptos" w:cstheme="minorHAnsi"/>
        </w:rPr>
        <w:t>W</w:t>
      </w:r>
      <w:r w:rsidR="004D6973" w:rsidRPr="00957117">
        <w:rPr>
          <w:rFonts w:ascii="Aptos" w:eastAsiaTheme="minorHAnsi" w:hAnsi="Aptos" w:cstheme="minorHAnsi"/>
        </w:rPr>
        <w:t xml:space="preserve">nioski na </w:t>
      </w:r>
      <w:r w:rsidR="004D6973" w:rsidRPr="00957117">
        <w:rPr>
          <w:rFonts w:ascii="Aptos" w:eastAsiaTheme="minorHAnsi" w:hAnsi="Aptos" w:cstheme="minorHAnsi"/>
          <w:b/>
          <w:bCs/>
        </w:rPr>
        <w:t>pojedyncze grant</w:t>
      </w:r>
      <w:r w:rsidR="004017CA" w:rsidRPr="00957117">
        <w:rPr>
          <w:rFonts w:ascii="Aptos" w:eastAsiaTheme="minorHAnsi" w:hAnsi="Aptos" w:cstheme="minorHAnsi"/>
          <w:b/>
          <w:bCs/>
        </w:rPr>
        <w:t>y</w:t>
      </w:r>
      <w:r w:rsidR="004D6973" w:rsidRPr="00957117">
        <w:rPr>
          <w:rFonts w:ascii="Aptos" w:eastAsiaTheme="minorHAnsi" w:hAnsi="Aptos" w:cstheme="minorHAnsi"/>
          <w:b/>
          <w:bCs/>
        </w:rPr>
        <w:t xml:space="preserve"> można składać na kwotę do 5.000 złotych</w:t>
      </w:r>
      <w:r w:rsidR="004D6973" w:rsidRPr="00957117">
        <w:rPr>
          <w:rFonts w:ascii="Aptos" w:eastAsiaTheme="minorHAnsi" w:hAnsi="Aptos" w:cstheme="minorHAnsi"/>
        </w:rPr>
        <w:t>.</w:t>
      </w:r>
    </w:p>
    <w:p w14:paraId="58A57710" w14:textId="77777777" w:rsidR="004D6973" w:rsidRPr="00957117" w:rsidRDefault="004D6973" w:rsidP="007A1509">
      <w:pPr>
        <w:jc w:val="both"/>
        <w:rPr>
          <w:rFonts w:ascii="Aptos" w:eastAsiaTheme="minorHAnsi" w:hAnsi="Aptos" w:cstheme="minorHAnsi"/>
          <w:b/>
          <w:bCs/>
          <w:sz w:val="24"/>
          <w:szCs w:val="24"/>
        </w:rPr>
      </w:pPr>
    </w:p>
    <w:p w14:paraId="30F994CF" w14:textId="02F645F4" w:rsidR="00600119" w:rsidRPr="00957117" w:rsidRDefault="00600119" w:rsidP="007A1509">
      <w:pPr>
        <w:jc w:val="both"/>
        <w:rPr>
          <w:rFonts w:ascii="Aptos" w:hAnsi="Aptos" w:cstheme="minorHAnsi"/>
          <w:b/>
          <w:bCs/>
          <w:sz w:val="24"/>
          <w:szCs w:val="24"/>
        </w:rPr>
      </w:pPr>
      <w:r w:rsidRPr="00957117">
        <w:rPr>
          <w:rFonts w:ascii="Aptos" w:hAnsi="Aptos" w:cstheme="minorHAnsi"/>
          <w:b/>
          <w:bCs/>
          <w:sz w:val="24"/>
          <w:szCs w:val="24"/>
        </w:rPr>
        <w:t xml:space="preserve">Wakacje </w:t>
      </w:r>
      <w:r w:rsidR="00957117" w:rsidRPr="00957117">
        <w:rPr>
          <w:rFonts w:ascii="Aptos" w:hAnsi="Aptos" w:cstheme="minorHAnsi"/>
          <w:b/>
          <w:bCs/>
          <w:sz w:val="24"/>
          <w:szCs w:val="24"/>
        </w:rPr>
        <w:t>pełne odkryć i przygód</w:t>
      </w:r>
    </w:p>
    <w:p w14:paraId="5ED5873D" w14:textId="04AF11A2" w:rsidR="004D6973" w:rsidRPr="00957117" w:rsidRDefault="004D6973" w:rsidP="007A1509">
      <w:pPr>
        <w:jc w:val="both"/>
        <w:rPr>
          <w:rFonts w:ascii="Aptos" w:hAnsi="Aptos" w:cstheme="minorHAnsi"/>
        </w:rPr>
      </w:pPr>
      <w:r w:rsidRPr="00957117">
        <w:rPr>
          <w:rFonts w:ascii="Aptos" w:hAnsi="Aptos" w:cstheme="minorHAnsi"/>
        </w:rPr>
        <w:t xml:space="preserve">Kolejny raz Fundacja PFR </w:t>
      </w:r>
      <w:r w:rsidR="004017CA" w:rsidRPr="00957117">
        <w:rPr>
          <w:rFonts w:ascii="Aptos" w:hAnsi="Aptos" w:cstheme="minorHAnsi"/>
        </w:rPr>
        <w:t>dofinansuje</w:t>
      </w:r>
      <w:r w:rsidRPr="00957117">
        <w:rPr>
          <w:rFonts w:ascii="Aptos" w:hAnsi="Aptos" w:cstheme="minorHAnsi"/>
        </w:rPr>
        <w:t xml:space="preserve"> lokalne </w:t>
      </w:r>
      <w:r w:rsidR="004017CA" w:rsidRPr="00957117">
        <w:rPr>
          <w:rFonts w:ascii="Aptos" w:hAnsi="Aptos" w:cstheme="minorHAnsi"/>
        </w:rPr>
        <w:t>pomysły na</w:t>
      </w:r>
      <w:r w:rsidRPr="00957117">
        <w:rPr>
          <w:rFonts w:ascii="Aptos" w:hAnsi="Aptos" w:cstheme="minorHAnsi"/>
        </w:rPr>
        <w:t xml:space="preserve"> aktywiz</w:t>
      </w:r>
      <w:r w:rsidR="004017CA" w:rsidRPr="00957117">
        <w:rPr>
          <w:rFonts w:ascii="Aptos" w:hAnsi="Aptos" w:cstheme="minorHAnsi"/>
        </w:rPr>
        <w:t>acj</w:t>
      </w:r>
      <w:r w:rsidR="00363EBA" w:rsidRPr="00957117">
        <w:rPr>
          <w:rFonts w:ascii="Aptos" w:hAnsi="Aptos" w:cstheme="minorHAnsi"/>
        </w:rPr>
        <w:t>ę</w:t>
      </w:r>
      <w:r w:rsidRPr="00957117">
        <w:rPr>
          <w:rFonts w:ascii="Aptos" w:hAnsi="Aptos" w:cstheme="minorHAnsi"/>
        </w:rPr>
        <w:t xml:space="preserve"> </w:t>
      </w:r>
      <w:r w:rsidR="009143EC" w:rsidRPr="00957117">
        <w:rPr>
          <w:rFonts w:ascii="Aptos" w:hAnsi="Aptos" w:cstheme="minorHAnsi"/>
        </w:rPr>
        <w:t>dzieci i młodzieży z małych miejscowości</w:t>
      </w:r>
      <w:r w:rsidR="00363EBA" w:rsidRPr="00957117">
        <w:rPr>
          <w:rFonts w:ascii="Aptos" w:hAnsi="Aptos" w:cstheme="minorHAnsi"/>
        </w:rPr>
        <w:t xml:space="preserve"> </w:t>
      </w:r>
      <w:r w:rsidRPr="00957117">
        <w:rPr>
          <w:rFonts w:ascii="Aptos" w:hAnsi="Aptos" w:cstheme="minorHAnsi"/>
        </w:rPr>
        <w:t xml:space="preserve">w trakcie wakacji. </w:t>
      </w:r>
      <w:r w:rsidR="009143EC" w:rsidRPr="00957117">
        <w:rPr>
          <w:rFonts w:ascii="Aptos" w:hAnsi="Aptos" w:cstheme="minorHAnsi"/>
        </w:rPr>
        <w:t xml:space="preserve">Program grantowy </w:t>
      </w:r>
      <w:r w:rsidR="009143EC" w:rsidRPr="00957117">
        <w:rPr>
          <w:rFonts w:ascii="Aptos" w:hAnsi="Aptos" w:cstheme="minorHAnsi"/>
          <w:b/>
          <w:bCs/>
        </w:rPr>
        <w:t xml:space="preserve">Wakacyjna AktywAKCJA to największa w Polsce </w:t>
      </w:r>
      <w:r w:rsidR="007A1509" w:rsidRPr="00957117">
        <w:rPr>
          <w:rFonts w:ascii="Aptos" w:hAnsi="Aptos" w:cstheme="minorHAnsi"/>
          <w:b/>
          <w:bCs/>
        </w:rPr>
        <w:br/>
      </w:r>
      <w:r w:rsidR="009143EC" w:rsidRPr="00957117">
        <w:rPr>
          <w:rFonts w:ascii="Aptos" w:hAnsi="Aptos" w:cstheme="minorHAnsi"/>
          <w:b/>
          <w:bCs/>
        </w:rPr>
        <w:t>i bezpłatna dla uczestników inicjatywa skierowana bezpośrednio na wsparcie aktywności i edukacji dzieci podczas letniego wypoczynku</w:t>
      </w:r>
      <w:r w:rsidR="009143EC" w:rsidRPr="00957117">
        <w:rPr>
          <w:rFonts w:ascii="Aptos" w:hAnsi="Aptos" w:cstheme="minorHAnsi"/>
        </w:rPr>
        <w:t>. Projekty są realizowane z dala od dużych ośrodków miejskich, a ich organizatorzy to przede wszystkim lokalni aktywiści</w:t>
      </w:r>
      <w:r w:rsidR="00E855BB" w:rsidRPr="00957117">
        <w:rPr>
          <w:rFonts w:ascii="Aptos" w:hAnsi="Aptos" w:cstheme="minorHAnsi"/>
        </w:rPr>
        <w:t xml:space="preserve"> – </w:t>
      </w:r>
      <w:r w:rsidR="009143EC" w:rsidRPr="00957117">
        <w:rPr>
          <w:rFonts w:ascii="Aptos" w:hAnsi="Aptos" w:cstheme="minorHAnsi"/>
        </w:rPr>
        <w:t xml:space="preserve">osoby, które na co dzień zajmują się działaniami społecznymi i dzięki temu najlepiej znają potrzeby odbiorców swoich projektów. </w:t>
      </w:r>
      <w:hyperlink r:id="rId8" w:history="1">
        <w:r w:rsidRPr="00957117">
          <w:rPr>
            <w:rStyle w:val="Hipercze"/>
            <w:rFonts w:ascii="Aptos" w:hAnsi="Aptos" w:cstheme="minorHAnsi"/>
            <w:color w:val="auto"/>
          </w:rPr>
          <w:t>Dzięki pomocy Fundacji PFR na aktywnie spędzon</w:t>
        </w:r>
        <w:r w:rsidR="00990FCC" w:rsidRPr="00957117">
          <w:rPr>
            <w:rStyle w:val="Hipercze"/>
            <w:rFonts w:ascii="Aptos" w:hAnsi="Aptos" w:cstheme="minorHAnsi"/>
            <w:color w:val="auto"/>
          </w:rPr>
          <w:t xml:space="preserve">e </w:t>
        </w:r>
        <w:r w:rsidRPr="00957117">
          <w:rPr>
            <w:rStyle w:val="Hipercze"/>
            <w:rFonts w:ascii="Aptos" w:hAnsi="Aptos" w:cstheme="minorHAnsi"/>
            <w:color w:val="auto"/>
          </w:rPr>
          <w:t>wakacj</w:t>
        </w:r>
        <w:r w:rsidR="00990FCC" w:rsidRPr="00957117">
          <w:rPr>
            <w:rStyle w:val="Hipercze"/>
            <w:rFonts w:ascii="Aptos" w:hAnsi="Aptos" w:cstheme="minorHAnsi"/>
            <w:color w:val="auto"/>
          </w:rPr>
          <w:t>e</w:t>
        </w:r>
        <w:r w:rsidRPr="00957117">
          <w:rPr>
            <w:rStyle w:val="Hipercze"/>
            <w:rFonts w:ascii="Aptos" w:hAnsi="Aptos" w:cstheme="minorHAnsi"/>
            <w:color w:val="auto"/>
          </w:rPr>
          <w:t xml:space="preserve"> ma szansę kilka</w:t>
        </w:r>
        <w:r w:rsidR="00957117">
          <w:rPr>
            <w:rStyle w:val="Hipercze"/>
            <w:rFonts w:ascii="Aptos" w:hAnsi="Aptos" w:cstheme="minorHAnsi"/>
            <w:color w:val="auto"/>
          </w:rPr>
          <w:t>naście</w:t>
        </w:r>
        <w:r w:rsidRPr="00957117">
          <w:rPr>
            <w:rStyle w:val="Hipercze"/>
            <w:rFonts w:ascii="Aptos" w:hAnsi="Aptos" w:cstheme="minorHAnsi"/>
            <w:color w:val="auto"/>
          </w:rPr>
          <w:t xml:space="preserve"> tysięcy dzieci</w:t>
        </w:r>
      </w:hyperlink>
      <w:r w:rsidRPr="00957117">
        <w:rPr>
          <w:rFonts w:ascii="Aptos" w:hAnsi="Aptos" w:cstheme="minorHAnsi"/>
        </w:rPr>
        <w:t>.</w:t>
      </w:r>
    </w:p>
    <w:p w14:paraId="36AF0DE5" w14:textId="0BAA84CA" w:rsidR="004D6973" w:rsidRPr="00957117" w:rsidRDefault="004D6973" w:rsidP="007A1509">
      <w:pPr>
        <w:jc w:val="both"/>
        <w:rPr>
          <w:rFonts w:ascii="Aptos" w:hAnsi="Aptos" w:cstheme="minorHAnsi"/>
        </w:rPr>
      </w:pPr>
    </w:p>
    <w:p w14:paraId="572D615A" w14:textId="77777777" w:rsidR="002449A5" w:rsidRPr="00957117" w:rsidRDefault="002449A5" w:rsidP="007A1509">
      <w:pPr>
        <w:jc w:val="both"/>
        <w:rPr>
          <w:rFonts w:ascii="Aptos" w:hAnsi="Aptos" w:cstheme="minorHAnsi"/>
          <w:i/>
          <w:iCs/>
        </w:rPr>
      </w:pPr>
      <w:r w:rsidRPr="00957117">
        <w:rPr>
          <w:rFonts w:ascii="Aptos" w:hAnsi="Aptos" w:cstheme="minorHAnsi"/>
          <w:i/>
          <w:iCs/>
        </w:rPr>
        <w:t>„</w:t>
      </w:r>
      <w:r w:rsidRPr="00957117">
        <w:rPr>
          <w:rFonts w:ascii="Aptos" w:hAnsi="Aptos"/>
          <w:i/>
          <w:iCs/>
        </w:rPr>
        <w:t>W tej edycji stawiamy przede wszystkim na projekty realizowane w duchu zrównoważonego rozwoju. Na pewno dodatkowo docenimy te inicjatywy, które uwzględniają edukację ekologiczną. Zależy nam, aby dokształcać młode pokolenie, a nie ma lepszego sposobu na skuteczną edukację jak ta podczas zabawy!”</w:t>
      </w:r>
    </w:p>
    <w:p w14:paraId="02FC9A95" w14:textId="77777777" w:rsidR="002449A5" w:rsidRPr="00957117" w:rsidRDefault="002449A5" w:rsidP="007A1509">
      <w:pPr>
        <w:jc w:val="both"/>
        <w:rPr>
          <w:rFonts w:ascii="Aptos" w:hAnsi="Aptos" w:cstheme="minorHAnsi"/>
        </w:rPr>
      </w:pPr>
    </w:p>
    <w:p w14:paraId="2FC2F449" w14:textId="77777777" w:rsidR="002449A5" w:rsidRPr="00957117" w:rsidRDefault="002449A5" w:rsidP="007A1509">
      <w:pPr>
        <w:jc w:val="right"/>
        <w:rPr>
          <w:rFonts w:ascii="Aptos" w:hAnsi="Aptos" w:cstheme="minorHAnsi"/>
        </w:rPr>
      </w:pPr>
      <w:r w:rsidRPr="00957117">
        <w:rPr>
          <w:rFonts w:ascii="Aptos" w:hAnsi="Aptos" w:cstheme="minorHAnsi"/>
        </w:rPr>
        <w:t xml:space="preserve">– </w:t>
      </w:r>
      <w:r w:rsidRPr="00957117">
        <w:rPr>
          <w:rFonts w:ascii="Aptos" w:hAnsi="Aptos" w:cstheme="minorHAnsi"/>
          <w:b/>
          <w:bCs/>
        </w:rPr>
        <w:t>Kamila Surała</w:t>
      </w:r>
      <w:r w:rsidRPr="00957117">
        <w:rPr>
          <w:rFonts w:ascii="Aptos" w:hAnsi="Aptos" w:cstheme="minorHAnsi"/>
        </w:rPr>
        <w:t>, koordynatorka projektu</w:t>
      </w:r>
    </w:p>
    <w:p w14:paraId="744FAF56" w14:textId="77777777" w:rsidR="002449A5" w:rsidRPr="00957117" w:rsidRDefault="002449A5" w:rsidP="007A1509">
      <w:pPr>
        <w:jc w:val="both"/>
        <w:rPr>
          <w:rFonts w:ascii="Aptos" w:hAnsi="Aptos" w:cstheme="minorHAnsi"/>
        </w:rPr>
      </w:pPr>
    </w:p>
    <w:p w14:paraId="23A6A69C" w14:textId="1496F959" w:rsidR="00600119" w:rsidRPr="00957117" w:rsidRDefault="00957117" w:rsidP="007A1509">
      <w:pPr>
        <w:jc w:val="both"/>
        <w:rPr>
          <w:rFonts w:ascii="Aptos" w:hAnsi="Aptos" w:cstheme="minorHAnsi"/>
          <w:b/>
          <w:bCs/>
          <w:sz w:val="24"/>
          <w:szCs w:val="24"/>
        </w:rPr>
      </w:pPr>
      <w:r w:rsidRPr="00957117">
        <w:rPr>
          <w:rFonts w:ascii="Aptos" w:hAnsi="Aptos" w:cstheme="minorHAnsi"/>
          <w:b/>
          <w:bCs/>
          <w:sz w:val="24"/>
          <w:szCs w:val="24"/>
        </w:rPr>
        <w:t>Tegoroczny temat: ekologia</w:t>
      </w:r>
    </w:p>
    <w:p w14:paraId="68BD7DBA" w14:textId="7EE88E64" w:rsidR="003D115D" w:rsidRPr="00957117" w:rsidRDefault="004D6973" w:rsidP="007A1509">
      <w:pPr>
        <w:jc w:val="both"/>
        <w:rPr>
          <w:rFonts w:ascii="Aptos" w:hAnsi="Aptos" w:cstheme="minorHAnsi"/>
        </w:rPr>
      </w:pPr>
      <w:r w:rsidRPr="00957117">
        <w:rPr>
          <w:rFonts w:ascii="Aptos" w:hAnsi="Aptos" w:cstheme="minorHAnsi"/>
        </w:rPr>
        <w:t xml:space="preserve">Celem Programu jest wsparcie wartościowych inicjatyw społecznych oraz zachęcenie do podejmowania działań sportowych, edukacyjnych i </w:t>
      </w:r>
      <w:r w:rsidRPr="00957117">
        <w:rPr>
          <w:rFonts w:ascii="Aptos" w:hAnsi="Aptos"/>
        </w:rPr>
        <w:t xml:space="preserve">integrujących dzieci i młodzież z mniejszych miejscowości (do 20.000 mieszkańców) w czasie przerwy wakacyjnej. </w:t>
      </w:r>
      <w:r w:rsidR="002449A5" w:rsidRPr="00957117">
        <w:rPr>
          <w:rFonts w:ascii="Aptos" w:hAnsi="Aptos"/>
        </w:rPr>
        <w:t xml:space="preserve">Każda </w:t>
      </w:r>
      <w:r w:rsidR="002449A5" w:rsidRPr="00957117">
        <w:rPr>
          <w:rFonts w:ascii="Aptos" w:hAnsi="Aptos"/>
        </w:rPr>
        <w:t>odsłona</w:t>
      </w:r>
      <w:r w:rsidR="002449A5" w:rsidRPr="00957117">
        <w:rPr>
          <w:rFonts w:ascii="Aptos" w:hAnsi="Aptos"/>
        </w:rPr>
        <w:t xml:space="preserve"> Wakacyjnej AktywAKCJI jest wyjątkowa. </w:t>
      </w:r>
      <w:r w:rsidR="007A1509" w:rsidRPr="00957117">
        <w:rPr>
          <w:rFonts w:ascii="Aptos" w:hAnsi="Aptos"/>
        </w:rPr>
        <w:br/>
      </w:r>
      <w:r w:rsidR="002449A5" w:rsidRPr="00957117">
        <w:rPr>
          <w:rFonts w:ascii="Aptos" w:hAnsi="Aptos"/>
          <w:b/>
          <w:bCs/>
        </w:rPr>
        <w:t>IV. edycja odbędzie się w duchu zrównoważonego rozwoju. Wszystkie projekty i inicjatywy zawierające element edukacji ekologicznej będą dodatkowo punktowane.</w:t>
      </w:r>
      <w:r w:rsidR="002449A5" w:rsidRPr="00957117">
        <w:rPr>
          <w:rFonts w:ascii="Aptos" w:hAnsi="Aptos"/>
        </w:rPr>
        <w:t xml:space="preserve"> </w:t>
      </w:r>
      <w:r w:rsidRPr="00957117">
        <w:rPr>
          <w:rFonts w:ascii="Aptos" w:hAnsi="Aptos"/>
        </w:rPr>
        <w:t>Kryteria</w:t>
      </w:r>
      <w:r w:rsidRPr="00957117">
        <w:rPr>
          <w:rFonts w:ascii="Aptos" w:hAnsi="Aptos" w:cstheme="minorHAnsi"/>
        </w:rPr>
        <w:t xml:space="preserve"> wyboru najciekawszych </w:t>
      </w:r>
      <w:r w:rsidR="00990FCC" w:rsidRPr="00957117">
        <w:rPr>
          <w:rFonts w:ascii="Aptos" w:hAnsi="Aptos" w:cstheme="minorHAnsi"/>
        </w:rPr>
        <w:t>p</w:t>
      </w:r>
      <w:r w:rsidRPr="00957117">
        <w:rPr>
          <w:rFonts w:ascii="Aptos" w:hAnsi="Aptos" w:cstheme="minorHAnsi"/>
        </w:rPr>
        <w:t xml:space="preserve">rojektów obejmują bezpłatność inicjatywy, atrakcyjność formy i programu dla uczestników, a także wartość edukacyjną, czyli poziom merytoryczny przekazywanych uczestnikom treści dydaktycznych. </w:t>
      </w:r>
      <w:r w:rsidR="00C822B9" w:rsidRPr="00957117">
        <w:rPr>
          <w:rFonts w:ascii="Aptos" w:hAnsi="Aptos" w:cstheme="minorHAnsi"/>
        </w:rPr>
        <w:t>Kluczowe dla organizatorów jest, aby </w:t>
      </w:r>
      <w:r w:rsidR="00C822B9" w:rsidRPr="00957117">
        <w:rPr>
          <w:rFonts w:ascii="Aptos" w:hAnsi="Aptos" w:cstheme="minorHAnsi"/>
          <w:b/>
          <w:bCs/>
        </w:rPr>
        <w:t>udział w aktywnościach był dla wszystkich bezpłatny</w:t>
      </w:r>
      <w:r w:rsidR="00C822B9" w:rsidRPr="00957117">
        <w:rPr>
          <w:rFonts w:ascii="Aptos" w:hAnsi="Aptos" w:cstheme="minorHAnsi"/>
        </w:rPr>
        <w:t>.</w:t>
      </w:r>
    </w:p>
    <w:p w14:paraId="515BC555" w14:textId="5F425FE1" w:rsidR="009143EC" w:rsidRPr="00957117" w:rsidRDefault="009143EC" w:rsidP="007A1509">
      <w:pPr>
        <w:jc w:val="both"/>
        <w:rPr>
          <w:rFonts w:ascii="Aptos" w:hAnsi="Aptos" w:cstheme="minorHAnsi"/>
        </w:rPr>
      </w:pPr>
    </w:p>
    <w:p w14:paraId="6B781C86" w14:textId="1E71854C" w:rsidR="004D6973" w:rsidRPr="00957117" w:rsidRDefault="004D6973" w:rsidP="007A1509">
      <w:pPr>
        <w:jc w:val="both"/>
        <w:rPr>
          <w:rFonts w:ascii="Aptos" w:hAnsi="Aptos" w:cstheme="minorHAnsi"/>
        </w:rPr>
      </w:pPr>
      <w:r w:rsidRPr="00957117">
        <w:rPr>
          <w:rFonts w:ascii="Aptos" w:hAnsi="Aptos" w:cstheme="minorHAnsi"/>
        </w:rPr>
        <w:t>Udział w Programie mogą zgłosić szkoły podstawowe, stowarzyszenia, fundacje, organizacje pozarządowe, jednostki ochotniczej straży pożarnej, domy dziecka, świetlice szkolne i środowiskowe, kościelne jednostki organizacyjne mające siedzibę na terenie Rzeczypospolitej Polskiej, biblioteki, domy kultury, placówki oświatowe i opiekuńcze, koła gospodyń wiejskich, ośrodki socjoterapii oraz ośrodki wychowawcze.</w:t>
      </w:r>
    </w:p>
    <w:p w14:paraId="79EB4048" w14:textId="658D3A34" w:rsidR="004D6973" w:rsidRPr="00957117" w:rsidRDefault="004D6973" w:rsidP="007A1509">
      <w:pPr>
        <w:jc w:val="both"/>
        <w:rPr>
          <w:rFonts w:ascii="Aptos" w:hAnsi="Aptos" w:cstheme="minorHAnsi"/>
          <w:b/>
          <w:bCs/>
        </w:rPr>
      </w:pPr>
    </w:p>
    <w:p w14:paraId="510DF0E2" w14:textId="76C28C9F" w:rsidR="004D6973" w:rsidRPr="00957117" w:rsidRDefault="004D6973" w:rsidP="007A1509">
      <w:pPr>
        <w:jc w:val="both"/>
        <w:rPr>
          <w:rFonts w:ascii="Aptos" w:hAnsi="Aptos" w:cstheme="minorHAnsi"/>
        </w:rPr>
      </w:pPr>
      <w:r w:rsidRPr="00957117">
        <w:rPr>
          <w:rFonts w:ascii="Aptos" w:hAnsi="Aptos" w:cstheme="minorHAnsi"/>
        </w:rPr>
        <w:t xml:space="preserve">Skala zainteresowania Programem podczas poprzednich edycji to dowód na to, że to działanie jest potrzebne. Chęć udziału w Programie </w:t>
      </w:r>
      <w:r w:rsidRPr="00957117">
        <w:rPr>
          <w:rFonts w:ascii="Aptos" w:hAnsi="Aptos" w:cstheme="minorHAnsi"/>
          <w:b/>
          <w:bCs/>
        </w:rPr>
        <w:t xml:space="preserve">zgłosiło ponad </w:t>
      </w:r>
      <w:r w:rsidR="007A1509" w:rsidRPr="00957117">
        <w:rPr>
          <w:rFonts w:ascii="Aptos" w:hAnsi="Aptos" w:cstheme="minorHAnsi"/>
          <w:b/>
          <w:bCs/>
        </w:rPr>
        <w:t>3.5</w:t>
      </w:r>
      <w:r w:rsidRPr="00957117">
        <w:rPr>
          <w:rFonts w:ascii="Aptos" w:hAnsi="Aptos" w:cstheme="minorHAnsi"/>
          <w:b/>
          <w:bCs/>
        </w:rPr>
        <w:t>00 organizacji i instytucji</w:t>
      </w:r>
      <w:r w:rsidRPr="00957117">
        <w:rPr>
          <w:rFonts w:ascii="Aptos" w:hAnsi="Aptos" w:cstheme="minorHAnsi"/>
        </w:rPr>
        <w:t xml:space="preserve">, co świadczy o bardzo dużej potrzebie </w:t>
      </w:r>
      <w:r w:rsidRPr="00957117">
        <w:rPr>
          <w:rFonts w:ascii="Aptos" w:hAnsi="Aptos" w:cstheme="minorHAnsi"/>
        </w:rPr>
        <w:lastRenderedPageBreak/>
        <w:t>w tym obszarze, ale także pokazuje jak wiele podmiotów jest chętnych, by tworzyć projekty nastawione na wsparcie aktywnego wypoczynku najmłodszych.</w:t>
      </w:r>
      <w:r w:rsidR="00C822B9" w:rsidRPr="00957117">
        <w:rPr>
          <w:rFonts w:ascii="Aptos" w:hAnsi="Aptos" w:cstheme="minorHAnsi"/>
        </w:rPr>
        <w:t xml:space="preserve"> </w:t>
      </w:r>
      <w:r w:rsidRPr="00957117">
        <w:rPr>
          <w:rFonts w:ascii="Aptos" w:hAnsi="Aptos" w:cstheme="minorHAnsi"/>
        </w:rPr>
        <w:t xml:space="preserve">Spośród zgłoszonych projektów, Fundacja PFR wyłoniła te najbardziej oryginalne, skierowane do mieszkańców mniejszych miejscowości, w których udział był całkowicie bezpłatny dla uczestników. </w:t>
      </w:r>
    </w:p>
    <w:p w14:paraId="4A4B3459" w14:textId="77777777" w:rsidR="004D6973" w:rsidRPr="00957117" w:rsidRDefault="004D6973" w:rsidP="007A1509">
      <w:pPr>
        <w:jc w:val="both"/>
        <w:rPr>
          <w:rFonts w:ascii="Aptos" w:hAnsi="Aptos" w:cstheme="minorHAnsi"/>
        </w:rPr>
      </w:pPr>
    </w:p>
    <w:p w14:paraId="42240E8D" w14:textId="337CDFA8" w:rsidR="004D6973" w:rsidRPr="00957117" w:rsidRDefault="004017CA" w:rsidP="007A1509">
      <w:pPr>
        <w:jc w:val="both"/>
        <w:rPr>
          <w:rFonts w:ascii="Aptos" w:eastAsiaTheme="minorHAnsi" w:hAnsi="Aptos" w:cstheme="minorHAnsi"/>
        </w:rPr>
      </w:pPr>
      <w:r w:rsidRPr="00957117">
        <w:rPr>
          <w:rFonts w:ascii="Aptos" w:hAnsi="Aptos" w:cstheme="minorHAnsi"/>
        </w:rPr>
        <w:t>Regulamin Programu oraz formularz zgłoszeniowy</w:t>
      </w:r>
      <w:r w:rsidR="004D6973" w:rsidRPr="00957117">
        <w:rPr>
          <w:rFonts w:ascii="Aptos" w:hAnsi="Aptos" w:cstheme="minorHAnsi"/>
        </w:rPr>
        <w:t xml:space="preserve"> znajduj</w:t>
      </w:r>
      <w:r w:rsidRPr="00957117">
        <w:rPr>
          <w:rFonts w:ascii="Aptos" w:hAnsi="Aptos" w:cstheme="minorHAnsi"/>
        </w:rPr>
        <w:t>ą</w:t>
      </w:r>
      <w:r w:rsidR="004D6973" w:rsidRPr="00957117">
        <w:rPr>
          <w:rFonts w:ascii="Aptos" w:hAnsi="Aptos" w:cstheme="minorHAnsi"/>
        </w:rPr>
        <w:t xml:space="preserve"> się na stronie Fundacji PFR: </w:t>
      </w:r>
      <w:bookmarkStart w:id="0" w:name="_Hlk130476940"/>
      <w:r w:rsidR="004D6973" w:rsidRPr="00957117">
        <w:rPr>
          <w:rFonts w:ascii="Aptos" w:hAnsi="Aptos" w:cstheme="minorHAnsi"/>
        </w:rPr>
        <w:fldChar w:fldCharType="begin"/>
      </w:r>
      <w:r w:rsidR="004D6973" w:rsidRPr="00957117">
        <w:rPr>
          <w:rFonts w:ascii="Aptos" w:hAnsi="Aptos" w:cstheme="minorHAnsi"/>
        </w:rPr>
        <w:instrText xml:space="preserve"> HYPERLINK "https://fundacjapfr.pl/wakacyjna_aktywakcja.html" </w:instrText>
      </w:r>
      <w:r w:rsidR="004D6973" w:rsidRPr="00957117">
        <w:rPr>
          <w:rFonts w:ascii="Aptos" w:hAnsi="Aptos" w:cstheme="minorHAnsi"/>
        </w:rPr>
      </w:r>
      <w:r w:rsidR="004D6973" w:rsidRPr="00957117">
        <w:rPr>
          <w:rFonts w:ascii="Aptos" w:hAnsi="Aptos" w:cstheme="minorHAnsi"/>
        </w:rPr>
        <w:fldChar w:fldCharType="separate"/>
      </w:r>
      <w:r w:rsidR="004D6973" w:rsidRPr="00957117">
        <w:rPr>
          <w:rStyle w:val="Hipercze"/>
          <w:rFonts w:ascii="Aptos" w:hAnsi="Aptos" w:cstheme="minorHAnsi"/>
          <w:color w:val="auto"/>
        </w:rPr>
        <w:t>Wakacyjna AktywAKCJA - Fundacja PFR</w:t>
      </w:r>
      <w:r w:rsidR="004D6973" w:rsidRPr="00957117">
        <w:rPr>
          <w:rFonts w:ascii="Aptos" w:hAnsi="Aptos" w:cstheme="minorHAnsi"/>
        </w:rPr>
        <w:fldChar w:fldCharType="end"/>
      </w:r>
    </w:p>
    <w:bookmarkEnd w:id="0"/>
    <w:p w14:paraId="7C4F175A" w14:textId="77777777" w:rsidR="004D6973" w:rsidRPr="00957117" w:rsidRDefault="004D6973" w:rsidP="007A1509">
      <w:pPr>
        <w:jc w:val="both"/>
        <w:rPr>
          <w:rFonts w:ascii="Aptos" w:hAnsi="Aptos" w:cstheme="minorHAnsi"/>
        </w:rPr>
      </w:pPr>
    </w:p>
    <w:p w14:paraId="61F32B15" w14:textId="2E2D1627" w:rsidR="001B38A1" w:rsidRPr="00957117" w:rsidRDefault="007A1509" w:rsidP="007A1509">
      <w:pPr>
        <w:jc w:val="both"/>
        <w:rPr>
          <w:rFonts w:asciiTheme="minorHAnsi" w:hAnsiTheme="minorHAnsi" w:cstheme="minorHAnsi"/>
        </w:rPr>
      </w:pPr>
      <w:r w:rsidRPr="00957117">
        <w:rPr>
          <w:rFonts w:asciiTheme="minorHAnsi" w:hAnsiTheme="minorHAnsi" w:cs="Noto Sans"/>
          <w:shd w:val="clear" w:color="auto" w:fill="FFFFFF"/>
        </w:rPr>
        <w:t xml:space="preserve">Patronat honorowy nad Programem </w:t>
      </w:r>
      <w:r w:rsidRPr="00957117">
        <w:rPr>
          <w:rFonts w:asciiTheme="minorHAnsi" w:hAnsiTheme="minorHAnsi" w:cs="Noto Sans"/>
          <w:shd w:val="clear" w:color="auto" w:fill="FFFFFF"/>
        </w:rPr>
        <w:t xml:space="preserve">już kolejny raz </w:t>
      </w:r>
      <w:r w:rsidRPr="00957117">
        <w:rPr>
          <w:rFonts w:asciiTheme="minorHAnsi" w:hAnsiTheme="minorHAnsi" w:cs="Noto Sans"/>
          <w:shd w:val="clear" w:color="auto" w:fill="FFFFFF"/>
        </w:rPr>
        <w:t>objął </w:t>
      </w:r>
      <w:r w:rsidRPr="00957117">
        <w:rPr>
          <w:rStyle w:val="Pogrubienie"/>
          <w:rFonts w:asciiTheme="minorHAnsi" w:hAnsiTheme="minorHAnsi" w:cs="Noto Sans"/>
          <w:shd w:val="clear" w:color="auto" w:fill="FFFFFF"/>
        </w:rPr>
        <w:t>Polski Komitet Olimpijski</w:t>
      </w:r>
      <w:r w:rsidRPr="00957117">
        <w:rPr>
          <w:rFonts w:asciiTheme="minorHAnsi" w:hAnsiTheme="minorHAnsi" w:cs="Noto Sans"/>
          <w:shd w:val="clear" w:color="auto" w:fill="FFFFFF"/>
        </w:rPr>
        <w:t>. Partnerem został </w:t>
      </w:r>
      <w:r w:rsidRPr="00957117">
        <w:rPr>
          <w:rStyle w:val="Pogrubienie"/>
          <w:rFonts w:asciiTheme="minorHAnsi" w:hAnsiTheme="minorHAnsi" w:cs="Noto Sans"/>
          <w:shd w:val="clear" w:color="auto" w:fill="FFFFFF"/>
        </w:rPr>
        <w:t>Centralny Dom Technologii</w:t>
      </w:r>
      <w:r w:rsidRPr="00957117">
        <w:rPr>
          <w:rFonts w:asciiTheme="minorHAnsi" w:hAnsiTheme="minorHAnsi" w:cs="Noto Sans"/>
          <w:shd w:val="clear" w:color="auto" w:fill="FFFFFF"/>
        </w:rPr>
        <w:t>. Patronatem medialnym Wakacyjną AktywAKCJĘ objęła redakcja </w:t>
      </w:r>
      <w:r w:rsidRPr="00957117">
        <w:rPr>
          <w:rStyle w:val="Pogrubienie"/>
          <w:rFonts w:asciiTheme="minorHAnsi" w:hAnsiTheme="minorHAnsi" w:cs="Noto Sans"/>
          <w:shd w:val="clear" w:color="auto" w:fill="FFFFFF"/>
        </w:rPr>
        <w:t>Super Express</w:t>
      </w:r>
      <w:r w:rsidRPr="00957117">
        <w:rPr>
          <w:rFonts w:asciiTheme="minorHAnsi" w:hAnsiTheme="minorHAnsi" w:cs="Noto Sans"/>
          <w:shd w:val="clear" w:color="auto" w:fill="FFFFFF"/>
        </w:rPr>
        <w:t>.</w:t>
      </w:r>
    </w:p>
    <w:sectPr w:rsidR="001B38A1" w:rsidRPr="00957117" w:rsidSect="006530A5">
      <w:headerReference w:type="default" r:id="rId9"/>
      <w:type w:val="continuous"/>
      <w:pgSz w:w="11910" w:h="16840"/>
      <w:pgMar w:top="1985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532D1" w14:textId="77777777" w:rsidR="00157D8A" w:rsidRPr="002449A5" w:rsidRDefault="00157D8A" w:rsidP="00382DE2">
      <w:r w:rsidRPr="002449A5">
        <w:separator/>
      </w:r>
    </w:p>
  </w:endnote>
  <w:endnote w:type="continuationSeparator" w:id="0">
    <w:p w14:paraId="5A668206" w14:textId="77777777" w:rsidR="00157D8A" w:rsidRPr="002449A5" w:rsidRDefault="00157D8A" w:rsidP="00382DE2">
      <w:r w:rsidRPr="002449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altName w:val="Calibri"/>
    <w:panose1 w:val="00000000000000000000"/>
    <w:charset w:val="00"/>
    <w:family w:val="auto"/>
    <w:notTrueType/>
    <w:pitch w:val="variable"/>
    <w:sig w:usb0="A00002BF" w:usb1="5000A47B" w:usb2="00000000" w:usb3="00000000" w:csb0="0000009B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F68FC" w14:textId="77777777" w:rsidR="00157D8A" w:rsidRPr="002449A5" w:rsidRDefault="00157D8A" w:rsidP="00382DE2">
      <w:r w:rsidRPr="002449A5">
        <w:separator/>
      </w:r>
    </w:p>
  </w:footnote>
  <w:footnote w:type="continuationSeparator" w:id="0">
    <w:p w14:paraId="14893378" w14:textId="77777777" w:rsidR="00157D8A" w:rsidRPr="002449A5" w:rsidRDefault="00157D8A" w:rsidP="00382DE2">
      <w:r w:rsidRPr="002449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C4B0E" w14:textId="677495DD" w:rsidR="00557216" w:rsidRPr="002449A5" w:rsidRDefault="00A919D9" w:rsidP="00557216">
    <w:pPr>
      <w:pStyle w:val="Nagwek"/>
      <w:tabs>
        <w:tab w:val="clear" w:pos="4536"/>
        <w:tab w:val="clear" w:pos="9072"/>
        <w:tab w:val="left" w:pos="7170"/>
      </w:tabs>
    </w:pPr>
    <w:r w:rsidRPr="002449A5">
      <w:rPr>
        <w:lang w:eastAsia="pl-PL"/>
      </w:rPr>
      <w:drawing>
        <wp:anchor distT="0" distB="0" distL="114300" distR="114300" simplePos="0" relativeHeight="251659264" behindDoc="1" locked="0" layoutInCell="1" allowOverlap="1" wp14:anchorId="3ECB3868" wp14:editId="419D8208">
          <wp:simplePos x="0" y="0"/>
          <wp:positionH relativeFrom="column">
            <wp:posOffset>-537421</wp:posOffset>
          </wp:positionH>
          <wp:positionV relativeFrom="paragraph">
            <wp:posOffset>-458893</wp:posOffset>
          </wp:positionV>
          <wp:extent cx="7563937" cy="10703925"/>
          <wp:effectExtent l="0" t="0" r="5715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37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 w:rsidRPr="002449A5">
      <w:tab/>
    </w:r>
    <w:r w:rsidR="002449A5" w:rsidRPr="002449A5">
      <w:rPr>
        <w:rFonts w:ascii="Aptos" w:hAnsi="Aptos" w:cstheme="minorHAnsi"/>
        <w:sz w:val="28"/>
        <w:szCs w:val="28"/>
      </w:rPr>
      <w:drawing>
        <wp:inline distT="0" distB="0" distL="0" distR="0" wp14:anchorId="7EA61C45" wp14:editId="5E3AE086">
          <wp:extent cx="1624732" cy="527013"/>
          <wp:effectExtent l="0" t="0" r="0" b="0"/>
          <wp:docPr id="1649979987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979987" name="Obraz 1" descr="Obraz zawierający Czcionka, tekst, Grafi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29" cy="54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53C80"/>
    <w:multiLevelType w:val="hybridMultilevel"/>
    <w:tmpl w:val="8F7C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94A"/>
    <w:multiLevelType w:val="hybridMultilevel"/>
    <w:tmpl w:val="AAB6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6C81"/>
    <w:multiLevelType w:val="hybridMultilevel"/>
    <w:tmpl w:val="B9102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E861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14B"/>
    <w:multiLevelType w:val="hybridMultilevel"/>
    <w:tmpl w:val="38E89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2510"/>
    <w:multiLevelType w:val="hybridMultilevel"/>
    <w:tmpl w:val="684E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4A70"/>
    <w:multiLevelType w:val="hybridMultilevel"/>
    <w:tmpl w:val="D658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476B"/>
    <w:multiLevelType w:val="hybridMultilevel"/>
    <w:tmpl w:val="281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4984"/>
    <w:multiLevelType w:val="hybridMultilevel"/>
    <w:tmpl w:val="420E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5289">
    <w:abstractNumId w:val="1"/>
  </w:num>
  <w:num w:numId="2" w16cid:durableId="143281049">
    <w:abstractNumId w:val="5"/>
  </w:num>
  <w:num w:numId="3" w16cid:durableId="499079005">
    <w:abstractNumId w:val="7"/>
  </w:num>
  <w:num w:numId="4" w16cid:durableId="1986737263">
    <w:abstractNumId w:val="4"/>
  </w:num>
  <w:num w:numId="5" w16cid:durableId="1792750212">
    <w:abstractNumId w:val="0"/>
  </w:num>
  <w:num w:numId="6" w16cid:durableId="944920719">
    <w:abstractNumId w:val="3"/>
  </w:num>
  <w:num w:numId="7" w16cid:durableId="797841351">
    <w:abstractNumId w:val="2"/>
  </w:num>
  <w:num w:numId="8" w16cid:durableId="858936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55179"/>
    <w:rsid w:val="00066976"/>
    <w:rsid w:val="000B51B8"/>
    <w:rsid w:val="00157D8A"/>
    <w:rsid w:val="001B38A1"/>
    <w:rsid w:val="001D43C7"/>
    <w:rsid w:val="001D62A1"/>
    <w:rsid w:val="00226FAE"/>
    <w:rsid w:val="002449A5"/>
    <w:rsid w:val="002C649E"/>
    <w:rsid w:val="003265E8"/>
    <w:rsid w:val="00345621"/>
    <w:rsid w:val="00355C66"/>
    <w:rsid w:val="00363EBA"/>
    <w:rsid w:val="00382DE2"/>
    <w:rsid w:val="003D115D"/>
    <w:rsid w:val="003D3349"/>
    <w:rsid w:val="003E31F1"/>
    <w:rsid w:val="003F53F0"/>
    <w:rsid w:val="004017CA"/>
    <w:rsid w:val="004D6973"/>
    <w:rsid w:val="00554934"/>
    <w:rsid w:val="00557216"/>
    <w:rsid w:val="00560F72"/>
    <w:rsid w:val="00565085"/>
    <w:rsid w:val="00600119"/>
    <w:rsid w:val="00624E2A"/>
    <w:rsid w:val="00646AC9"/>
    <w:rsid w:val="006530A5"/>
    <w:rsid w:val="00676B26"/>
    <w:rsid w:val="0069681B"/>
    <w:rsid w:val="006A251B"/>
    <w:rsid w:val="006C7ED4"/>
    <w:rsid w:val="007A1509"/>
    <w:rsid w:val="007C7788"/>
    <w:rsid w:val="00850461"/>
    <w:rsid w:val="008E6731"/>
    <w:rsid w:val="009143EC"/>
    <w:rsid w:val="00957117"/>
    <w:rsid w:val="00980927"/>
    <w:rsid w:val="00990FCC"/>
    <w:rsid w:val="00992C57"/>
    <w:rsid w:val="009B374C"/>
    <w:rsid w:val="00A919D9"/>
    <w:rsid w:val="00AD1C96"/>
    <w:rsid w:val="00B61FDE"/>
    <w:rsid w:val="00BB7D90"/>
    <w:rsid w:val="00C727E3"/>
    <w:rsid w:val="00C822B9"/>
    <w:rsid w:val="00D65CDA"/>
    <w:rsid w:val="00DA1FCF"/>
    <w:rsid w:val="00DB3B5F"/>
    <w:rsid w:val="00DC59B2"/>
    <w:rsid w:val="00E47458"/>
    <w:rsid w:val="00E855BB"/>
    <w:rsid w:val="00EB7FC0"/>
    <w:rsid w:val="00EC5624"/>
    <w:rsid w:val="00F3031E"/>
    <w:rsid w:val="00F84AC7"/>
    <w:rsid w:val="00FA5CE4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37996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paragraph" w:styleId="NormalnyWeb">
    <w:name w:val="Normal (Web)"/>
    <w:basedOn w:val="Normalny"/>
    <w:uiPriority w:val="99"/>
    <w:semiHidden/>
    <w:unhideWhenUsed/>
    <w:rsid w:val="001B38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69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9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97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93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IG-L2ODW8&amp;list=PL4slDbHja2x1Bg4-PXMgGuJObIeEiAOVO&amp;index=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52B6-1882-4929-B699-13C8F33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Oliwia Łapka</cp:lastModifiedBy>
  <cp:revision>2</cp:revision>
  <cp:lastPrinted>2022-10-24T14:43:00Z</cp:lastPrinted>
  <dcterms:created xsi:type="dcterms:W3CDTF">2024-05-08T15:46:00Z</dcterms:created>
  <dcterms:modified xsi:type="dcterms:W3CDTF">2024-05-08T15:46:00Z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